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6867" w:rsidRPr="007A49C7" w:rsidRDefault="00726867" w:rsidP="00726867">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5408" behindDoc="1" locked="0" layoutInCell="1" allowOverlap="1">
            <wp:simplePos x="0" y="0"/>
            <wp:positionH relativeFrom="column">
              <wp:posOffset>-1053465</wp:posOffset>
            </wp:positionH>
            <wp:positionV relativeFrom="paragraph">
              <wp:posOffset>-680085</wp:posOffset>
            </wp:positionV>
            <wp:extent cx="1281430" cy="10643870"/>
            <wp:effectExtent l="19050" t="0" r="0" b="0"/>
            <wp:wrapTight wrapText="bothSides">
              <wp:wrapPolygon edited="0">
                <wp:start x="-321" y="0"/>
                <wp:lineTo x="-321" y="21572"/>
                <wp:lineTo x="21514" y="21572"/>
                <wp:lineTo x="21514" y="0"/>
                <wp:lineTo x="-321" y="0"/>
              </wp:wrapPolygon>
            </wp:wrapTight>
            <wp:docPr id="1" name="Рисунок 3" descr="D:\Т.В. Петрова\для фотошопа\Рамки для грамот\сформируйте-ukrainian-ornamentation-2081482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Т.В. Петрова\для фотошопа\Рамки для грамот\сформируйте-ukrainian-ornamentation-20814827 - копия.jpg"/>
                    <pic:cNvPicPr>
                      <a:picLocks noChangeAspect="1" noChangeArrowheads="1"/>
                    </pic:cNvPicPr>
                  </pic:nvPicPr>
                  <pic:blipFill>
                    <a:blip r:embed="rId8"/>
                    <a:srcRect/>
                    <a:stretch>
                      <a:fillRect/>
                    </a:stretch>
                  </pic:blipFill>
                  <pic:spPr bwMode="auto">
                    <a:xfrm>
                      <a:off x="0" y="0"/>
                      <a:ext cx="1281430" cy="10643870"/>
                    </a:xfrm>
                    <a:prstGeom prst="rect">
                      <a:avLst/>
                    </a:prstGeom>
                    <a:noFill/>
                    <a:ln w="9525">
                      <a:noFill/>
                      <a:miter lim="800000"/>
                      <a:headEnd/>
                      <a:tailEnd/>
                    </a:ln>
                  </pic:spPr>
                </pic:pic>
              </a:graphicData>
            </a:graphic>
          </wp:anchor>
        </w:drawing>
      </w:r>
      <w:r w:rsidRPr="007A49C7">
        <w:rPr>
          <w:rFonts w:ascii="Times New Roman" w:hAnsi="Times New Roman" w:cs="Times New Roman"/>
          <w:b/>
          <w:sz w:val="24"/>
          <w:szCs w:val="24"/>
        </w:rPr>
        <w:t>Министерство культуры, печати и по делам национальностей</w:t>
      </w:r>
    </w:p>
    <w:p w:rsidR="00726867" w:rsidRPr="007A49C7" w:rsidRDefault="00726867" w:rsidP="00726867">
      <w:pPr>
        <w:autoSpaceDE w:val="0"/>
        <w:autoSpaceDN w:val="0"/>
        <w:adjustRightInd w:val="0"/>
        <w:spacing w:after="0" w:line="240" w:lineRule="auto"/>
        <w:jc w:val="center"/>
        <w:rPr>
          <w:rFonts w:ascii="Times New Roman" w:hAnsi="Times New Roman" w:cs="Times New Roman"/>
          <w:b/>
          <w:sz w:val="24"/>
          <w:szCs w:val="24"/>
        </w:rPr>
      </w:pPr>
      <w:r w:rsidRPr="007A49C7">
        <w:rPr>
          <w:rFonts w:ascii="Times New Roman" w:hAnsi="Times New Roman" w:cs="Times New Roman"/>
          <w:b/>
          <w:sz w:val="24"/>
          <w:szCs w:val="24"/>
        </w:rPr>
        <w:t>Республики Марий Эл</w:t>
      </w:r>
    </w:p>
    <w:p w:rsidR="00726867" w:rsidRPr="007A49C7" w:rsidRDefault="00726867" w:rsidP="00726867">
      <w:pPr>
        <w:autoSpaceDE w:val="0"/>
        <w:autoSpaceDN w:val="0"/>
        <w:adjustRightInd w:val="0"/>
        <w:spacing w:after="0" w:line="240" w:lineRule="auto"/>
        <w:jc w:val="center"/>
        <w:rPr>
          <w:rFonts w:ascii="Times New Roman" w:hAnsi="Times New Roman" w:cs="Times New Roman"/>
          <w:b/>
          <w:sz w:val="24"/>
          <w:szCs w:val="24"/>
        </w:rPr>
      </w:pPr>
      <w:r w:rsidRPr="007A49C7">
        <w:rPr>
          <w:rFonts w:ascii="Times New Roman" w:hAnsi="Times New Roman" w:cs="Times New Roman"/>
          <w:b/>
          <w:sz w:val="24"/>
          <w:szCs w:val="24"/>
        </w:rPr>
        <w:t>Республиканский научно-методический центр народного</w:t>
      </w:r>
    </w:p>
    <w:p w:rsidR="00726867" w:rsidRPr="007A49C7" w:rsidRDefault="00726867" w:rsidP="00726867">
      <w:pPr>
        <w:jc w:val="center"/>
        <w:rPr>
          <w:rFonts w:ascii="Times New Roman" w:hAnsi="Times New Roman" w:cs="Times New Roman"/>
          <w:b/>
          <w:sz w:val="24"/>
          <w:szCs w:val="24"/>
        </w:rPr>
      </w:pPr>
      <w:r w:rsidRPr="007A49C7">
        <w:rPr>
          <w:rFonts w:ascii="Times New Roman" w:hAnsi="Times New Roman" w:cs="Times New Roman"/>
          <w:b/>
          <w:sz w:val="24"/>
          <w:szCs w:val="24"/>
        </w:rPr>
        <w:t>творчества и культурно-досуговой деятельности</w:t>
      </w:r>
    </w:p>
    <w:p w:rsidR="00726867" w:rsidRPr="007A49C7" w:rsidRDefault="00726867" w:rsidP="00726867">
      <w:pPr>
        <w:jc w:val="center"/>
        <w:rPr>
          <w:rFonts w:ascii="Times New Roman" w:hAnsi="Times New Roman" w:cs="Times New Roman"/>
          <w:b/>
          <w:sz w:val="24"/>
          <w:szCs w:val="24"/>
        </w:rPr>
      </w:pPr>
      <w:r w:rsidRPr="007A49C7">
        <w:rPr>
          <w:rFonts w:ascii="Times New Roman" w:hAnsi="Times New Roman" w:cs="Times New Roman"/>
          <w:b/>
          <w:sz w:val="24"/>
          <w:szCs w:val="24"/>
        </w:rPr>
        <w:t>МБУК «Горномарийская ЦКС»</w:t>
      </w:r>
    </w:p>
    <w:p w:rsidR="00726867" w:rsidRDefault="00726867" w:rsidP="00726867">
      <w:pPr>
        <w:pStyle w:val="a3"/>
        <w:jc w:val="center"/>
        <w:rPr>
          <w:rFonts w:ascii="Times New Roman" w:hAnsi="Times New Roman" w:cs="Times New Roman"/>
          <w:b/>
          <w:sz w:val="32"/>
          <w:szCs w:val="32"/>
        </w:rPr>
      </w:pPr>
    </w:p>
    <w:p w:rsidR="00726867" w:rsidRDefault="00726867" w:rsidP="00726867">
      <w:pPr>
        <w:pStyle w:val="a3"/>
        <w:jc w:val="center"/>
        <w:rPr>
          <w:rFonts w:ascii="Times New Roman" w:hAnsi="Times New Roman" w:cs="Times New Roman"/>
          <w:b/>
          <w:sz w:val="32"/>
          <w:szCs w:val="32"/>
        </w:rPr>
      </w:pPr>
    </w:p>
    <w:p w:rsidR="00726867" w:rsidRDefault="00726867" w:rsidP="00726867">
      <w:pPr>
        <w:pStyle w:val="a3"/>
        <w:jc w:val="center"/>
        <w:rPr>
          <w:rFonts w:ascii="Times New Roman" w:hAnsi="Times New Roman" w:cs="Times New Roman"/>
          <w:b/>
          <w:sz w:val="32"/>
          <w:szCs w:val="32"/>
        </w:rPr>
      </w:pPr>
    </w:p>
    <w:p w:rsidR="00726867" w:rsidRDefault="00726867" w:rsidP="00726867">
      <w:pPr>
        <w:pStyle w:val="a3"/>
        <w:jc w:val="center"/>
        <w:rPr>
          <w:rFonts w:ascii="Times New Roman" w:hAnsi="Times New Roman" w:cs="Times New Roman"/>
          <w:b/>
          <w:sz w:val="32"/>
          <w:szCs w:val="32"/>
        </w:rPr>
      </w:pPr>
    </w:p>
    <w:p w:rsidR="00726867" w:rsidRDefault="00726867" w:rsidP="00726867">
      <w:pPr>
        <w:pStyle w:val="a3"/>
        <w:jc w:val="center"/>
        <w:rPr>
          <w:rFonts w:ascii="Times New Roman" w:hAnsi="Times New Roman" w:cs="Times New Roman"/>
          <w:b/>
          <w:sz w:val="32"/>
          <w:szCs w:val="32"/>
        </w:rPr>
      </w:pPr>
    </w:p>
    <w:p w:rsidR="00726867" w:rsidRDefault="00726867" w:rsidP="00726867">
      <w:pPr>
        <w:pStyle w:val="a3"/>
        <w:jc w:val="center"/>
        <w:rPr>
          <w:rFonts w:ascii="Times New Roman" w:hAnsi="Times New Roman" w:cs="Times New Roman"/>
          <w:b/>
          <w:sz w:val="32"/>
          <w:szCs w:val="32"/>
        </w:rPr>
      </w:pPr>
    </w:p>
    <w:p w:rsidR="00726867" w:rsidRPr="007A49C7" w:rsidRDefault="00726867" w:rsidP="00726867">
      <w:pPr>
        <w:pStyle w:val="a3"/>
        <w:jc w:val="center"/>
        <w:rPr>
          <w:rFonts w:ascii="Times New Roman" w:hAnsi="Times New Roman" w:cs="Times New Roman"/>
          <w:b/>
          <w:sz w:val="32"/>
          <w:szCs w:val="32"/>
        </w:rPr>
      </w:pPr>
      <w:r w:rsidRPr="007A49C7">
        <w:rPr>
          <w:rFonts w:ascii="Times New Roman" w:hAnsi="Times New Roman" w:cs="Times New Roman"/>
          <w:b/>
          <w:sz w:val="32"/>
          <w:szCs w:val="32"/>
        </w:rPr>
        <w:t>Анкета-паспорт</w:t>
      </w:r>
    </w:p>
    <w:p w:rsidR="00726867" w:rsidRDefault="00726867" w:rsidP="00726867">
      <w:pPr>
        <w:pStyle w:val="a3"/>
        <w:jc w:val="center"/>
        <w:rPr>
          <w:rFonts w:ascii="Times New Roman" w:hAnsi="Times New Roman" w:cs="Times New Roman"/>
          <w:b/>
          <w:sz w:val="32"/>
          <w:szCs w:val="32"/>
        </w:rPr>
      </w:pPr>
      <w:r w:rsidRPr="007A49C7">
        <w:rPr>
          <w:rFonts w:ascii="Times New Roman" w:hAnsi="Times New Roman" w:cs="Times New Roman"/>
          <w:b/>
          <w:sz w:val="32"/>
          <w:szCs w:val="32"/>
        </w:rPr>
        <w:t>на объект нематериального культурного наследия</w:t>
      </w:r>
    </w:p>
    <w:p w:rsidR="00726867" w:rsidRDefault="00726867" w:rsidP="00726867">
      <w:pPr>
        <w:pStyle w:val="a3"/>
        <w:jc w:val="center"/>
        <w:rPr>
          <w:rFonts w:ascii="Times New Roman" w:hAnsi="Times New Roman" w:cs="Times New Roman"/>
          <w:b/>
          <w:sz w:val="32"/>
          <w:szCs w:val="32"/>
        </w:rPr>
      </w:pPr>
    </w:p>
    <w:p w:rsidR="00726867" w:rsidRDefault="00726867" w:rsidP="00726867">
      <w:pPr>
        <w:pStyle w:val="a3"/>
        <w:jc w:val="center"/>
        <w:rPr>
          <w:rFonts w:ascii="Times New Roman" w:hAnsi="Times New Roman" w:cs="Times New Roman"/>
          <w:b/>
          <w:sz w:val="32"/>
          <w:szCs w:val="32"/>
        </w:rPr>
      </w:pPr>
    </w:p>
    <w:p w:rsidR="00726867" w:rsidRPr="007A49C7" w:rsidRDefault="00726867" w:rsidP="00726867">
      <w:pPr>
        <w:pStyle w:val="a3"/>
        <w:jc w:val="center"/>
        <w:rPr>
          <w:rFonts w:ascii="Times New Roman" w:hAnsi="Times New Roman" w:cs="Times New Roman"/>
          <w:b/>
          <w:sz w:val="32"/>
          <w:szCs w:val="32"/>
        </w:rPr>
      </w:pPr>
    </w:p>
    <w:p w:rsidR="00726867" w:rsidRPr="007A49C7" w:rsidRDefault="00726867" w:rsidP="00726867">
      <w:pPr>
        <w:pStyle w:val="a3"/>
        <w:jc w:val="center"/>
        <w:rPr>
          <w:rFonts w:ascii="Times New Roman" w:hAnsi="Times New Roman" w:cs="Times New Roman"/>
          <w:b/>
          <w:sz w:val="96"/>
          <w:szCs w:val="96"/>
        </w:rPr>
      </w:pPr>
      <w:r>
        <w:rPr>
          <w:rFonts w:ascii="Times New Roman" w:hAnsi="Times New Roman" w:cs="Times New Roman"/>
          <w:b/>
          <w:noProof/>
          <w:sz w:val="96"/>
          <w:szCs w:val="96"/>
        </w:rPr>
        <w:drawing>
          <wp:anchor distT="0" distB="0" distL="114300" distR="114300" simplePos="0" relativeHeight="251667456" behindDoc="1" locked="0" layoutInCell="1" allowOverlap="1">
            <wp:simplePos x="0" y="0"/>
            <wp:positionH relativeFrom="column">
              <wp:posOffset>97155</wp:posOffset>
            </wp:positionH>
            <wp:positionV relativeFrom="paragraph">
              <wp:posOffset>86995</wp:posOffset>
            </wp:positionV>
            <wp:extent cx="2119630" cy="3300730"/>
            <wp:effectExtent l="19050" t="0" r="0" b="0"/>
            <wp:wrapTight wrapText="bothSides">
              <wp:wrapPolygon edited="0">
                <wp:start x="-194" y="0"/>
                <wp:lineTo x="-194" y="21442"/>
                <wp:lineTo x="21548" y="21442"/>
                <wp:lineTo x="21548" y="0"/>
                <wp:lineTo x="-194" y="0"/>
              </wp:wrapPolygon>
            </wp:wrapTight>
            <wp:docPr id="2" name="Рисунок 1" descr="C:\Users\User\Desktop\Немат наследие Марш Акпарса\3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емат наследие Марш Акпарса\3_65.jpg"/>
                    <pic:cNvPicPr>
                      <a:picLocks noChangeAspect="1" noChangeArrowheads="1"/>
                    </pic:cNvPicPr>
                  </pic:nvPicPr>
                  <pic:blipFill>
                    <a:blip r:embed="rId9"/>
                    <a:srcRect/>
                    <a:stretch>
                      <a:fillRect/>
                    </a:stretch>
                  </pic:blipFill>
                  <pic:spPr bwMode="auto">
                    <a:xfrm>
                      <a:off x="0" y="0"/>
                      <a:ext cx="2119630" cy="3300730"/>
                    </a:xfrm>
                    <a:prstGeom prst="rect">
                      <a:avLst/>
                    </a:prstGeom>
                    <a:noFill/>
                    <a:ln w="9525">
                      <a:noFill/>
                      <a:miter lim="800000"/>
                      <a:headEnd/>
                      <a:tailEnd/>
                    </a:ln>
                  </pic:spPr>
                </pic:pic>
              </a:graphicData>
            </a:graphic>
          </wp:anchor>
        </w:drawing>
      </w:r>
      <w:r w:rsidRPr="007A49C7">
        <w:rPr>
          <w:rFonts w:ascii="Times New Roman" w:hAnsi="Times New Roman" w:cs="Times New Roman"/>
          <w:b/>
          <w:sz w:val="96"/>
          <w:szCs w:val="96"/>
        </w:rPr>
        <w:t>«Марш Акпарса»</w:t>
      </w:r>
    </w:p>
    <w:p w:rsidR="00726867" w:rsidRDefault="00726867" w:rsidP="00000F02">
      <w:pPr>
        <w:pStyle w:val="a3"/>
        <w:jc w:val="center"/>
        <w:rPr>
          <w:rFonts w:ascii="Times New Roman" w:hAnsi="Times New Roman" w:cs="Times New Roman"/>
          <w:sz w:val="28"/>
          <w:szCs w:val="28"/>
        </w:rPr>
      </w:pPr>
    </w:p>
    <w:p w:rsidR="00726867" w:rsidRDefault="00726867" w:rsidP="00000F02">
      <w:pPr>
        <w:pStyle w:val="a3"/>
        <w:jc w:val="center"/>
        <w:rPr>
          <w:rFonts w:ascii="Times New Roman" w:hAnsi="Times New Roman" w:cs="Times New Roman"/>
          <w:sz w:val="28"/>
          <w:szCs w:val="28"/>
        </w:rPr>
      </w:pPr>
    </w:p>
    <w:p w:rsidR="00726867" w:rsidRPr="007A49C7" w:rsidRDefault="00726867" w:rsidP="00726867">
      <w:pPr>
        <w:pStyle w:val="a3"/>
        <w:jc w:val="right"/>
        <w:rPr>
          <w:rFonts w:ascii="Times New Roman" w:hAnsi="Times New Roman" w:cs="Times New Roman"/>
          <w:b/>
          <w:sz w:val="28"/>
          <w:szCs w:val="28"/>
        </w:rPr>
      </w:pPr>
      <w:r w:rsidRPr="007A49C7">
        <w:rPr>
          <w:rFonts w:ascii="Times New Roman" w:hAnsi="Times New Roman" w:cs="Times New Roman"/>
          <w:b/>
          <w:sz w:val="28"/>
          <w:szCs w:val="28"/>
        </w:rPr>
        <w:t>Автор: Т.В. Петрова, методист МБУК «Горномарийская ЦКС»</w:t>
      </w:r>
    </w:p>
    <w:p w:rsidR="00726867" w:rsidRPr="007A49C7" w:rsidRDefault="00726867" w:rsidP="00726867">
      <w:pPr>
        <w:pStyle w:val="a3"/>
        <w:jc w:val="center"/>
        <w:rPr>
          <w:rFonts w:ascii="Times New Roman" w:hAnsi="Times New Roman" w:cs="Times New Roman"/>
          <w:b/>
          <w:sz w:val="28"/>
          <w:szCs w:val="28"/>
        </w:rPr>
      </w:pPr>
    </w:p>
    <w:p w:rsidR="00726867" w:rsidRPr="007A49C7" w:rsidRDefault="00726867" w:rsidP="00726867">
      <w:pPr>
        <w:pStyle w:val="a3"/>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9504" behindDoc="1" locked="0" layoutInCell="1" allowOverlap="1">
            <wp:simplePos x="0" y="0"/>
            <wp:positionH relativeFrom="column">
              <wp:posOffset>-737235</wp:posOffset>
            </wp:positionH>
            <wp:positionV relativeFrom="paragraph">
              <wp:posOffset>151130</wp:posOffset>
            </wp:positionV>
            <wp:extent cx="1913890" cy="1782445"/>
            <wp:effectExtent l="19050" t="0" r="0" b="0"/>
            <wp:wrapTight wrapText="bothSides">
              <wp:wrapPolygon edited="0">
                <wp:start x="-215" y="0"/>
                <wp:lineTo x="-215" y="21469"/>
                <wp:lineTo x="21500" y="21469"/>
                <wp:lineTo x="21500" y="0"/>
                <wp:lineTo x="-215" y="0"/>
              </wp:wrapPolygon>
            </wp:wrapTight>
            <wp:docPr id="6" name="Рисунок 2" descr="D:\Т.В. Петрова\для фотошопа\1349346573_1338809905_op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Т.В. Петрова\для фотошопа\1349346573_1338809905_opera.jpg"/>
                    <pic:cNvPicPr>
                      <a:picLocks noChangeAspect="1" noChangeArrowheads="1"/>
                    </pic:cNvPicPr>
                  </pic:nvPicPr>
                  <pic:blipFill>
                    <a:blip r:embed="rId10"/>
                    <a:srcRect/>
                    <a:stretch>
                      <a:fillRect/>
                    </a:stretch>
                  </pic:blipFill>
                  <pic:spPr bwMode="auto">
                    <a:xfrm>
                      <a:off x="0" y="0"/>
                      <a:ext cx="1913890" cy="1782445"/>
                    </a:xfrm>
                    <a:prstGeom prst="rect">
                      <a:avLst/>
                    </a:prstGeom>
                    <a:noFill/>
                    <a:ln w="9525">
                      <a:noFill/>
                      <a:miter lim="800000"/>
                      <a:headEnd/>
                      <a:tailEnd/>
                    </a:ln>
                  </pic:spPr>
                </pic:pic>
              </a:graphicData>
            </a:graphic>
          </wp:anchor>
        </w:drawing>
      </w:r>
    </w:p>
    <w:p w:rsidR="00726867" w:rsidRDefault="00726867" w:rsidP="00726867">
      <w:pPr>
        <w:pStyle w:val="a3"/>
        <w:jc w:val="center"/>
        <w:rPr>
          <w:rFonts w:ascii="Times New Roman" w:hAnsi="Times New Roman" w:cs="Times New Roman"/>
          <w:b/>
          <w:sz w:val="28"/>
          <w:szCs w:val="28"/>
        </w:rPr>
      </w:pPr>
    </w:p>
    <w:p w:rsidR="00726867" w:rsidRDefault="00726867" w:rsidP="00726867">
      <w:pPr>
        <w:pStyle w:val="a3"/>
        <w:jc w:val="center"/>
        <w:rPr>
          <w:rFonts w:ascii="Times New Roman" w:hAnsi="Times New Roman" w:cs="Times New Roman"/>
          <w:b/>
          <w:sz w:val="28"/>
          <w:szCs w:val="28"/>
        </w:rPr>
      </w:pPr>
    </w:p>
    <w:p w:rsidR="00726867" w:rsidRDefault="00726867" w:rsidP="00726867">
      <w:pPr>
        <w:pStyle w:val="a3"/>
        <w:jc w:val="center"/>
        <w:rPr>
          <w:rFonts w:ascii="Times New Roman" w:hAnsi="Times New Roman" w:cs="Times New Roman"/>
          <w:b/>
          <w:sz w:val="28"/>
          <w:szCs w:val="28"/>
        </w:rPr>
      </w:pPr>
    </w:p>
    <w:p w:rsidR="00726867" w:rsidRDefault="00726867" w:rsidP="00726867">
      <w:pPr>
        <w:pStyle w:val="a3"/>
        <w:jc w:val="center"/>
        <w:rPr>
          <w:rFonts w:ascii="Times New Roman" w:hAnsi="Times New Roman" w:cs="Times New Roman"/>
          <w:b/>
          <w:sz w:val="28"/>
          <w:szCs w:val="28"/>
        </w:rPr>
      </w:pPr>
    </w:p>
    <w:p w:rsidR="00726867" w:rsidRDefault="00726867" w:rsidP="00726867">
      <w:pPr>
        <w:pStyle w:val="a3"/>
        <w:jc w:val="center"/>
        <w:rPr>
          <w:rFonts w:ascii="Times New Roman" w:hAnsi="Times New Roman" w:cs="Times New Roman"/>
          <w:b/>
          <w:sz w:val="28"/>
          <w:szCs w:val="28"/>
        </w:rPr>
      </w:pPr>
    </w:p>
    <w:p w:rsidR="00726867" w:rsidRDefault="00726867" w:rsidP="00726867">
      <w:pPr>
        <w:pStyle w:val="a3"/>
        <w:jc w:val="center"/>
        <w:rPr>
          <w:rFonts w:ascii="Times New Roman" w:hAnsi="Times New Roman" w:cs="Times New Roman"/>
          <w:b/>
          <w:sz w:val="28"/>
          <w:szCs w:val="28"/>
        </w:rPr>
      </w:pPr>
    </w:p>
    <w:p w:rsidR="00726867" w:rsidRDefault="00726867" w:rsidP="00726867">
      <w:pPr>
        <w:pStyle w:val="a3"/>
        <w:jc w:val="center"/>
        <w:rPr>
          <w:rFonts w:ascii="Times New Roman" w:hAnsi="Times New Roman" w:cs="Times New Roman"/>
          <w:b/>
          <w:sz w:val="28"/>
          <w:szCs w:val="28"/>
        </w:rPr>
      </w:pPr>
    </w:p>
    <w:p w:rsidR="00726867" w:rsidRDefault="00726867" w:rsidP="00726867">
      <w:pPr>
        <w:pStyle w:val="a3"/>
        <w:jc w:val="center"/>
        <w:rPr>
          <w:rFonts w:ascii="Times New Roman" w:hAnsi="Times New Roman" w:cs="Times New Roman"/>
          <w:b/>
          <w:sz w:val="28"/>
          <w:szCs w:val="28"/>
        </w:rPr>
      </w:pPr>
    </w:p>
    <w:p w:rsidR="00726867" w:rsidRDefault="00726867" w:rsidP="00726867">
      <w:pPr>
        <w:pStyle w:val="a3"/>
        <w:jc w:val="center"/>
        <w:rPr>
          <w:rFonts w:ascii="Times New Roman" w:hAnsi="Times New Roman" w:cs="Times New Roman"/>
          <w:b/>
          <w:sz w:val="28"/>
          <w:szCs w:val="28"/>
        </w:rPr>
      </w:pPr>
    </w:p>
    <w:p w:rsidR="00726867" w:rsidRDefault="00726867" w:rsidP="00726867">
      <w:pPr>
        <w:pStyle w:val="a3"/>
        <w:jc w:val="center"/>
        <w:rPr>
          <w:rFonts w:ascii="Times New Roman" w:hAnsi="Times New Roman" w:cs="Times New Roman"/>
          <w:b/>
          <w:sz w:val="28"/>
          <w:szCs w:val="28"/>
        </w:rPr>
      </w:pPr>
    </w:p>
    <w:p w:rsidR="00726867" w:rsidRDefault="00726867" w:rsidP="00726867">
      <w:pPr>
        <w:pStyle w:val="a3"/>
        <w:jc w:val="center"/>
        <w:rPr>
          <w:rFonts w:ascii="Times New Roman" w:hAnsi="Times New Roman" w:cs="Times New Roman"/>
          <w:b/>
          <w:sz w:val="28"/>
          <w:szCs w:val="28"/>
        </w:rPr>
      </w:pPr>
    </w:p>
    <w:p w:rsidR="00726867" w:rsidRPr="007A49C7" w:rsidRDefault="00726867" w:rsidP="00726867">
      <w:pPr>
        <w:pStyle w:val="a3"/>
        <w:jc w:val="center"/>
        <w:rPr>
          <w:rFonts w:ascii="Times New Roman" w:hAnsi="Times New Roman" w:cs="Times New Roman"/>
          <w:b/>
          <w:sz w:val="28"/>
          <w:szCs w:val="28"/>
        </w:rPr>
      </w:pPr>
      <w:r w:rsidRPr="007A49C7">
        <w:rPr>
          <w:rFonts w:ascii="Times New Roman" w:hAnsi="Times New Roman" w:cs="Times New Roman"/>
          <w:b/>
          <w:sz w:val="28"/>
          <w:szCs w:val="28"/>
        </w:rPr>
        <w:t>2020 год</w:t>
      </w:r>
    </w:p>
    <w:p w:rsidR="00726867" w:rsidRDefault="00726867" w:rsidP="00000F02">
      <w:pPr>
        <w:pStyle w:val="a3"/>
        <w:jc w:val="center"/>
        <w:rPr>
          <w:rFonts w:ascii="Times New Roman" w:hAnsi="Times New Roman" w:cs="Times New Roman"/>
          <w:sz w:val="28"/>
          <w:szCs w:val="28"/>
        </w:rPr>
        <w:sectPr w:rsidR="00726867" w:rsidSect="00E97303">
          <w:pgSz w:w="11906" w:h="16838"/>
          <w:pgMar w:top="1134" w:right="850" w:bottom="1134" w:left="1701" w:header="708" w:footer="708" w:gutter="0"/>
          <w:cols w:space="708"/>
          <w:docGrid w:linePitch="360"/>
        </w:sectPr>
      </w:pPr>
    </w:p>
    <w:p w:rsidR="00000F02" w:rsidRPr="00000F02" w:rsidRDefault="00000F02" w:rsidP="00000F02">
      <w:pPr>
        <w:pStyle w:val="a3"/>
        <w:jc w:val="center"/>
        <w:rPr>
          <w:rFonts w:ascii="Times New Roman" w:hAnsi="Times New Roman" w:cs="Times New Roman"/>
          <w:sz w:val="28"/>
          <w:szCs w:val="28"/>
        </w:rPr>
      </w:pPr>
      <w:r w:rsidRPr="00000F02">
        <w:rPr>
          <w:rFonts w:ascii="Times New Roman" w:hAnsi="Times New Roman" w:cs="Times New Roman"/>
          <w:sz w:val="28"/>
          <w:szCs w:val="28"/>
        </w:rPr>
        <w:lastRenderedPageBreak/>
        <w:t>АНКЕТА-ПАСПОРТ</w:t>
      </w:r>
    </w:p>
    <w:p w:rsidR="00000F02" w:rsidRDefault="00000F02" w:rsidP="00000F02">
      <w:pPr>
        <w:pStyle w:val="a3"/>
        <w:jc w:val="center"/>
        <w:rPr>
          <w:rFonts w:ascii="Times New Roman" w:hAnsi="Times New Roman" w:cs="Times New Roman"/>
          <w:sz w:val="28"/>
          <w:szCs w:val="28"/>
        </w:rPr>
      </w:pPr>
      <w:r w:rsidRPr="00000F02">
        <w:rPr>
          <w:rFonts w:ascii="Times New Roman" w:hAnsi="Times New Roman" w:cs="Times New Roman"/>
          <w:sz w:val="28"/>
          <w:szCs w:val="28"/>
        </w:rPr>
        <w:t>на объект нематериального культурного наследия</w:t>
      </w:r>
    </w:p>
    <w:p w:rsidR="00000F02" w:rsidRDefault="00000F02" w:rsidP="00000F02">
      <w:pPr>
        <w:pStyle w:val="a3"/>
        <w:rPr>
          <w:rFonts w:ascii="Times New Roman" w:hAnsi="Times New Roman" w:cs="Times New Roman"/>
          <w:sz w:val="28"/>
          <w:szCs w:val="28"/>
        </w:rPr>
      </w:pPr>
    </w:p>
    <w:p w:rsidR="00000F02" w:rsidRPr="00000F02" w:rsidRDefault="00000F02" w:rsidP="00000F02">
      <w:pPr>
        <w:pStyle w:val="a3"/>
        <w:jc w:val="center"/>
        <w:rPr>
          <w:rFonts w:ascii="Times New Roman" w:hAnsi="Times New Roman" w:cs="Times New Roman"/>
          <w:sz w:val="28"/>
          <w:szCs w:val="28"/>
        </w:rPr>
      </w:pPr>
    </w:p>
    <w:p w:rsidR="00000F02" w:rsidRPr="001E13B8" w:rsidRDefault="00000F02" w:rsidP="00687A92">
      <w:pPr>
        <w:pStyle w:val="a4"/>
        <w:numPr>
          <w:ilvl w:val="0"/>
          <w:numId w:val="1"/>
        </w:numPr>
        <w:autoSpaceDE w:val="0"/>
        <w:autoSpaceDN w:val="0"/>
        <w:adjustRightInd w:val="0"/>
        <w:spacing w:after="0" w:line="240" w:lineRule="auto"/>
        <w:rPr>
          <w:rFonts w:ascii="Mari-Time Roman" w:hAnsi="Mari-Time Roman" w:cs="Mari-Time Roman"/>
          <w:b/>
          <w:sz w:val="28"/>
          <w:szCs w:val="28"/>
          <w:u w:val="single"/>
        </w:rPr>
      </w:pPr>
      <w:r w:rsidRPr="001E13B8">
        <w:rPr>
          <w:rFonts w:ascii="Mari-Time Roman" w:hAnsi="Mari-Time Roman" w:cs="Mari-Time Roman"/>
          <w:b/>
          <w:sz w:val="28"/>
          <w:szCs w:val="28"/>
          <w:u w:val="single"/>
        </w:rPr>
        <w:t>Объект культурного явления (историко-этнографическая справка)</w:t>
      </w:r>
      <w:r w:rsidR="001E13B8">
        <w:rPr>
          <w:rFonts w:ascii="Mari-Time Roman" w:hAnsi="Mari-Time Roman" w:cs="Mari-Time Roman"/>
          <w:b/>
          <w:sz w:val="28"/>
          <w:szCs w:val="28"/>
          <w:u w:val="single"/>
        </w:rPr>
        <w:t>:</w:t>
      </w:r>
    </w:p>
    <w:p w:rsidR="00687A92" w:rsidRPr="00687A92" w:rsidRDefault="00687A92" w:rsidP="00687A92">
      <w:pPr>
        <w:pStyle w:val="a4"/>
        <w:autoSpaceDE w:val="0"/>
        <w:autoSpaceDN w:val="0"/>
        <w:adjustRightInd w:val="0"/>
        <w:spacing w:after="0" w:line="240" w:lineRule="auto"/>
        <w:rPr>
          <w:rFonts w:ascii="Mari-Time Roman" w:hAnsi="Mari-Time Roman" w:cs="Mari-Time Roman"/>
          <w:sz w:val="28"/>
          <w:szCs w:val="28"/>
          <w:u w:val="single"/>
        </w:rPr>
      </w:pPr>
    </w:p>
    <w:p w:rsidR="002445EF" w:rsidRPr="002445EF" w:rsidRDefault="00687A92" w:rsidP="002445EF">
      <w:pPr>
        <w:pStyle w:val="a3"/>
        <w:jc w:val="both"/>
        <w:rPr>
          <w:rFonts w:ascii="Times New Roman" w:hAnsi="Times New Roman" w:cs="Times New Roman"/>
          <w:sz w:val="28"/>
          <w:szCs w:val="28"/>
        </w:rPr>
      </w:pPr>
      <w:r w:rsidRPr="00687A92">
        <w:rPr>
          <w:rFonts w:ascii="Times New Roman" w:hAnsi="Times New Roman" w:cs="Times New Roman"/>
          <w:b/>
          <w:bCs/>
          <w:sz w:val="28"/>
          <w:szCs w:val="28"/>
        </w:rPr>
        <w:t xml:space="preserve">«Марш Акпарса» </w:t>
      </w:r>
      <w:r w:rsidRPr="00687A92">
        <w:rPr>
          <w:rFonts w:ascii="Times New Roman" w:hAnsi="Times New Roman" w:cs="Times New Roman"/>
          <w:sz w:val="28"/>
          <w:szCs w:val="28"/>
        </w:rPr>
        <w:t xml:space="preserve">- одно из дошедших из  </w:t>
      </w:r>
      <w:r w:rsidRPr="00687A92">
        <w:rPr>
          <w:rFonts w:ascii="Times New Roman" w:hAnsi="Times New Roman" w:cs="Times New Roman"/>
          <w:sz w:val="28"/>
          <w:szCs w:val="28"/>
          <w:lang w:val="en-US"/>
        </w:rPr>
        <w:t>XVI</w:t>
      </w:r>
      <w:r w:rsidRPr="00687A92">
        <w:rPr>
          <w:rFonts w:ascii="Times New Roman" w:hAnsi="Times New Roman" w:cs="Times New Roman"/>
          <w:sz w:val="28"/>
          <w:szCs w:val="28"/>
        </w:rPr>
        <w:t xml:space="preserve"> века произведений народного музыкального творчества народа мари.  Впервые о музыке мари упо</w:t>
      </w:r>
      <w:r w:rsidRPr="00687A92">
        <w:rPr>
          <w:rFonts w:ascii="Times New Roman" w:hAnsi="Times New Roman" w:cs="Times New Roman"/>
          <w:sz w:val="28"/>
          <w:szCs w:val="28"/>
        </w:rPr>
        <w:softHyphen/>
        <w:t xml:space="preserve">минается лишь в </w:t>
      </w:r>
      <w:r w:rsidRPr="00687A92">
        <w:rPr>
          <w:rFonts w:ascii="Times New Roman" w:hAnsi="Times New Roman" w:cs="Times New Roman"/>
          <w:sz w:val="28"/>
          <w:szCs w:val="28"/>
          <w:lang w:val="en-US"/>
        </w:rPr>
        <w:t>XVII</w:t>
      </w:r>
      <w:r w:rsidRPr="00687A92">
        <w:rPr>
          <w:rFonts w:ascii="Times New Roman" w:hAnsi="Times New Roman" w:cs="Times New Roman"/>
          <w:sz w:val="28"/>
          <w:szCs w:val="28"/>
        </w:rPr>
        <w:t>—</w:t>
      </w:r>
      <w:r w:rsidRPr="00687A92">
        <w:rPr>
          <w:rFonts w:ascii="Times New Roman" w:hAnsi="Times New Roman" w:cs="Times New Roman"/>
          <w:sz w:val="28"/>
          <w:szCs w:val="28"/>
          <w:lang w:val="en-US"/>
        </w:rPr>
        <w:t>XVIII</w:t>
      </w:r>
      <w:r w:rsidRPr="00687A92">
        <w:rPr>
          <w:rFonts w:ascii="Times New Roman" w:hAnsi="Times New Roman" w:cs="Times New Roman"/>
          <w:sz w:val="28"/>
          <w:szCs w:val="28"/>
        </w:rPr>
        <w:t xml:space="preserve"> веках, а первые нотные публика</w:t>
      </w:r>
      <w:r w:rsidRPr="00687A92">
        <w:rPr>
          <w:rFonts w:ascii="Times New Roman" w:hAnsi="Times New Roman" w:cs="Times New Roman"/>
          <w:sz w:val="28"/>
          <w:szCs w:val="28"/>
        </w:rPr>
        <w:softHyphen/>
        <w:t xml:space="preserve">ции появились еще позже - в середине </w:t>
      </w:r>
      <w:r w:rsidRPr="00687A92">
        <w:rPr>
          <w:rFonts w:ascii="Times New Roman" w:hAnsi="Times New Roman" w:cs="Times New Roman"/>
          <w:sz w:val="28"/>
          <w:szCs w:val="28"/>
          <w:lang w:val="en-US"/>
        </w:rPr>
        <w:t>XIX</w:t>
      </w:r>
      <w:r w:rsidRPr="00687A92">
        <w:rPr>
          <w:rFonts w:ascii="Times New Roman" w:hAnsi="Times New Roman" w:cs="Times New Roman"/>
          <w:sz w:val="28"/>
          <w:szCs w:val="28"/>
        </w:rPr>
        <w:t xml:space="preserve"> века. Но в народе передавались из уст в уста любимые сказки, предания, от поко</w:t>
      </w:r>
      <w:r w:rsidRPr="00687A92">
        <w:rPr>
          <w:rFonts w:ascii="Times New Roman" w:hAnsi="Times New Roman" w:cs="Times New Roman"/>
          <w:sz w:val="28"/>
          <w:szCs w:val="28"/>
        </w:rPr>
        <w:softHyphen/>
        <w:t>ления к поколению переходили песни и инструментальные наигрыши.  В глубине столетий сложился независимый, поэтический, добросердечный характер марийского народа. Нежное щадящее, приглушенное пение старинных гуслей наполняла жизнь наших предков в тиши лесов и неспешных рек  естественной гармонией. И в лихолетье древнемарийский народ не расставался с любимым инструментом. Марши, исполняемые на гуслях, подымали марийцев на борьбу с врагом, придавали силу народным богатырям.   Героическое про</w:t>
      </w:r>
      <w:r w:rsidRPr="00687A92">
        <w:rPr>
          <w:rFonts w:ascii="Times New Roman" w:hAnsi="Times New Roman" w:cs="Times New Roman"/>
          <w:sz w:val="28"/>
          <w:szCs w:val="28"/>
        </w:rPr>
        <w:softHyphen/>
        <w:t>шлое, славная история народа  нашли свое вопло</w:t>
      </w:r>
      <w:r w:rsidRPr="00687A92">
        <w:rPr>
          <w:rFonts w:ascii="Times New Roman" w:hAnsi="Times New Roman" w:cs="Times New Roman"/>
          <w:sz w:val="28"/>
          <w:szCs w:val="28"/>
        </w:rPr>
        <w:softHyphen/>
        <w:t>щение и в музыкальных памятниках. И один из таких памятни</w:t>
      </w:r>
      <w:r w:rsidRPr="00687A92">
        <w:rPr>
          <w:rFonts w:ascii="Times New Roman" w:hAnsi="Times New Roman" w:cs="Times New Roman"/>
          <w:sz w:val="28"/>
          <w:szCs w:val="28"/>
        </w:rPr>
        <w:softHyphen/>
        <w:t xml:space="preserve">ков - «Марш Акпарса».    </w:t>
      </w:r>
    </w:p>
    <w:p w:rsidR="002445EF" w:rsidRDefault="002445EF" w:rsidP="002445EF">
      <w:pPr>
        <w:pStyle w:val="a3"/>
        <w:ind w:firstLine="708"/>
        <w:jc w:val="both"/>
        <w:rPr>
          <w:rFonts w:ascii="Times New Roman" w:hAnsi="Times New Roman" w:cs="Times New Roman"/>
          <w:sz w:val="28"/>
          <w:szCs w:val="28"/>
        </w:rPr>
      </w:pPr>
      <w:r w:rsidRPr="002445EF">
        <w:rPr>
          <w:rFonts w:ascii="Times New Roman" w:hAnsi="Times New Roman" w:cs="Times New Roman"/>
          <w:sz w:val="28"/>
          <w:szCs w:val="28"/>
        </w:rPr>
        <w:t>Первые записи преданий об Акпарсе были опубликованы в конце XIX века</w:t>
      </w:r>
      <w:r w:rsidRPr="002445EF">
        <w:t xml:space="preserve"> </w:t>
      </w:r>
      <w:r w:rsidRPr="002445EF">
        <w:rPr>
          <w:rFonts w:ascii="Times New Roman" w:hAnsi="Times New Roman" w:cs="Times New Roman"/>
          <w:sz w:val="28"/>
          <w:szCs w:val="28"/>
        </w:rPr>
        <w:t>(Маляров, 1843, с. 220-221; Золотницкий, 1884, с. 4; Н., 1877; Смирнов, 1889, с. 32). В начале XX века полную запись такого предания сделал учитель из Микрякова В.Л. Лукьянов и сдал ее в научный фонд МарНИИ (МарНИИ, рукописи, оп. 1, д. 455). В 1947 году запись сделала и аспирантка Института Мировой литературы им</w:t>
      </w:r>
      <w:r>
        <w:rPr>
          <w:rFonts w:ascii="Times New Roman" w:hAnsi="Times New Roman" w:cs="Times New Roman"/>
          <w:sz w:val="28"/>
          <w:szCs w:val="28"/>
        </w:rPr>
        <w:t xml:space="preserve">, М. Горького Т. А. Шестакова </w:t>
      </w:r>
      <w:r w:rsidRPr="002445EF">
        <w:rPr>
          <w:rFonts w:ascii="Times New Roman" w:hAnsi="Times New Roman" w:cs="Times New Roman"/>
          <w:sz w:val="28"/>
          <w:szCs w:val="28"/>
        </w:rPr>
        <w:t>в</w:t>
      </w:r>
      <w:r>
        <w:rPr>
          <w:rFonts w:ascii="Times New Roman" w:hAnsi="Times New Roman" w:cs="Times New Roman"/>
          <w:sz w:val="28"/>
          <w:szCs w:val="28"/>
        </w:rPr>
        <w:t xml:space="preserve">                </w:t>
      </w:r>
      <w:r w:rsidRPr="002445EF">
        <w:rPr>
          <w:rFonts w:ascii="Times New Roman" w:hAnsi="Times New Roman" w:cs="Times New Roman"/>
          <w:sz w:val="28"/>
          <w:szCs w:val="28"/>
        </w:rPr>
        <w:t>с. Емелево ныне Горномарийского района (МарНИИ, научный фонд, оп. 3, д. 95). Фиксировались тексты и фольклористом К.А. Четкаревым (МарНИИ, научный фонд, оп. 2, д. 30; оп. 3, д. 30, с. 10-11Л 8-20). В 1870 году капельмейстером И.В. Гусевым был записан бытующий среди марийцев инструментальный «Марш Акпарса» (Риттих, 1870, с. 9). Это произведение записала и опубликовала известная горномарийская гуслярша А.Р. Сидушкина (Сидушкина, 1959). Фольклорные экспедиции 1960,1965 и 1979</w:t>
      </w:r>
      <w:r>
        <w:rPr>
          <w:rFonts w:ascii="Times New Roman" w:hAnsi="Times New Roman" w:cs="Times New Roman"/>
          <w:sz w:val="28"/>
          <w:szCs w:val="28"/>
        </w:rPr>
        <w:t xml:space="preserve"> </w:t>
      </w:r>
      <w:r w:rsidRPr="002445EF">
        <w:rPr>
          <w:rFonts w:ascii="Times New Roman" w:hAnsi="Times New Roman" w:cs="Times New Roman"/>
          <w:sz w:val="28"/>
          <w:szCs w:val="28"/>
        </w:rPr>
        <w:t>года позволили записать 29 вариантов предания об Акпарсе (МарНИИ, 1960, тетр. 1; 1965, тетр. 1,3; 1979, тетр. 1). Всего же известно по публика</w:t>
      </w:r>
      <w:r>
        <w:rPr>
          <w:rFonts w:ascii="Times New Roman" w:hAnsi="Times New Roman" w:cs="Times New Roman"/>
          <w:sz w:val="28"/>
          <w:szCs w:val="28"/>
        </w:rPr>
        <w:t>циям и архивам 37 таких текстов.</w:t>
      </w:r>
    </w:p>
    <w:p w:rsidR="002445EF" w:rsidRDefault="002445EF" w:rsidP="002445EF">
      <w:pPr>
        <w:pStyle w:val="a3"/>
        <w:ind w:firstLine="708"/>
        <w:jc w:val="both"/>
        <w:rPr>
          <w:rFonts w:ascii="Times New Roman" w:hAnsi="Times New Roman" w:cs="Times New Roman"/>
          <w:sz w:val="28"/>
          <w:szCs w:val="28"/>
        </w:rPr>
      </w:pPr>
      <w:r w:rsidRPr="002445EF">
        <w:rPr>
          <w:rFonts w:ascii="Times New Roman" w:hAnsi="Times New Roman" w:cs="Times New Roman"/>
          <w:sz w:val="28"/>
          <w:szCs w:val="28"/>
        </w:rPr>
        <w:t xml:space="preserve"> Акпарс — популярнейший из горномарийских героев: его марш исполняют на гуслях до сих пор на территории вдоль 80 километров берега Волги. Нет такого населенного пункта в горномарийском крае и прилегающих районах, где бы не знали об Акпарсе. Исследователи предания много сделали для установления исторического прототипа этого героя (Золотницкий, 1884; Износков, 1884; Смирнов, 1889; Четкарев, 1955; Ширяева, 1966), связи этих преданий с русскими историческими песнями, героями эпоса соседних народов. Считается, что предания об Акпарсе </w:t>
      </w:r>
      <w:r w:rsidRPr="002445EF">
        <w:rPr>
          <w:rFonts w:ascii="Times New Roman" w:hAnsi="Times New Roman" w:cs="Times New Roman"/>
          <w:sz w:val="28"/>
          <w:szCs w:val="28"/>
        </w:rPr>
        <w:lastRenderedPageBreak/>
        <w:t>отразили действительные события,</w:t>
      </w:r>
      <w:r w:rsidR="00687A92" w:rsidRPr="002445EF">
        <w:rPr>
          <w:rFonts w:ascii="Times New Roman" w:hAnsi="Times New Roman" w:cs="Times New Roman"/>
          <w:sz w:val="28"/>
          <w:szCs w:val="28"/>
        </w:rPr>
        <w:tab/>
      </w:r>
      <w:r>
        <w:rPr>
          <w:rFonts w:ascii="Times New Roman" w:hAnsi="Times New Roman" w:cs="Times New Roman"/>
          <w:sz w:val="28"/>
          <w:szCs w:val="28"/>
        </w:rPr>
        <w:t xml:space="preserve"> </w:t>
      </w:r>
      <w:r w:rsidRPr="002445EF">
        <w:rPr>
          <w:rFonts w:ascii="Times New Roman" w:hAnsi="Times New Roman" w:cs="Times New Roman"/>
          <w:sz w:val="28"/>
          <w:szCs w:val="28"/>
        </w:rPr>
        <w:t>происходившие в Поволжье в период падения Казанского ханства, совместную борьбу против него русских и марийцев.</w:t>
      </w:r>
    </w:p>
    <w:p w:rsidR="00687A92" w:rsidRPr="002445EF" w:rsidRDefault="00687A92" w:rsidP="002445EF">
      <w:pPr>
        <w:pStyle w:val="a3"/>
        <w:jc w:val="both"/>
        <w:rPr>
          <w:rFonts w:ascii="Times New Roman" w:hAnsi="Times New Roman" w:cs="Times New Roman"/>
          <w:sz w:val="28"/>
          <w:szCs w:val="28"/>
        </w:rPr>
      </w:pPr>
      <w:r w:rsidRPr="002445EF">
        <w:rPr>
          <w:rFonts w:ascii="Times New Roman" w:hAnsi="Times New Roman" w:cs="Times New Roman"/>
          <w:sz w:val="28"/>
          <w:szCs w:val="28"/>
        </w:rPr>
        <w:t xml:space="preserve">   </w:t>
      </w:r>
      <w:r w:rsidR="002445EF">
        <w:rPr>
          <w:rFonts w:ascii="Times New Roman" w:hAnsi="Times New Roman" w:cs="Times New Roman"/>
          <w:sz w:val="28"/>
          <w:szCs w:val="28"/>
        </w:rPr>
        <w:tab/>
      </w:r>
      <w:r w:rsidRPr="002445EF">
        <w:rPr>
          <w:rFonts w:ascii="Times New Roman" w:hAnsi="Times New Roman" w:cs="Times New Roman"/>
          <w:sz w:val="28"/>
          <w:szCs w:val="28"/>
        </w:rPr>
        <w:t>В одной из публикаций 1887 года говорится: «Предание об Акпарсе», благодаря своей музыке, очень любимо в народе. Эта музыка называется «Акпарс сем» («Мелодия Акпарса»). Музыка Акпарсовых напевов оригиналь</w:t>
      </w:r>
      <w:r w:rsidRPr="002445EF">
        <w:rPr>
          <w:rFonts w:ascii="Times New Roman" w:hAnsi="Times New Roman" w:cs="Times New Roman"/>
          <w:sz w:val="28"/>
          <w:szCs w:val="28"/>
        </w:rPr>
        <w:softHyphen/>
        <w:t>на, своеобразна и не лишена приятности».</w:t>
      </w:r>
      <w:r w:rsidR="00003543" w:rsidRPr="002445EF">
        <w:rPr>
          <w:rFonts w:ascii="Times New Roman" w:hAnsi="Times New Roman" w:cs="Times New Roman"/>
          <w:sz w:val="28"/>
          <w:szCs w:val="28"/>
        </w:rPr>
        <w:t xml:space="preserve"> Один из публикаторов предания об Акпарсе писал: «Мне не раз приходилось играть напевы Акпарса на скрипке перед русскими, и всегда они находят в них много хорошего. А русские мужики, рассказывал мне один знакомый слепой  скрипач-черемисин,  очень любят «Марш Акпарса»   и заставляют повторять его несколько раз».</w:t>
      </w:r>
    </w:p>
    <w:p w:rsidR="00123F55" w:rsidRPr="00123F55" w:rsidRDefault="00687A92" w:rsidP="00687A92">
      <w:pPr>
        <w:pStyle w:val="a3"/>
        <w:jc w:val="both"/>
        <w:rPr>
          <w:rFonts w:ascii="Times New Roman" w:hAnsi="Times New Roman" w:cs="Times New Roman"/>
          <w:sz w:val="28"/>
          <w:szCs w:val="28"/>
        </w:rPr>
      </w:pPr>
      <w:r w:rsidRPr="00687A92">
        <w:rPr>
          <w:rFonts w:ascii="Times New Roman" w:hAnsi="Times New Roman" w:cs="Times New Roman"/>
          <w:color w:val="150707"/>
          <w:sz w:val="28"/>
          <w:szCs w:val="28"/>
        </w:rPr>
        <w:t xml:space="preserve">   </w:t>
      </w:r>
      <w:r w:rsidR="002445EF">
        <w:rPr>
          <w:rFonts w:ascii="Times New Roman" w:hAnsi="Times New Roman" w:cs="Times New Roman"/>
          <w:color w:val="150707"/>
          <w:sz w:val="28"/>
          <w:szCs w:val="28"/>
        </w:rPr>
        <w:tab/>
      </w:r>
      <w:r w:rsidRPr="00687A92">
        <w:rPr>
          <w:rFonts w:ascii="Times New Roman" w:hAnsi="Times New Roman" w:cs="Times New Roman"/>
          <w:color w:val="150707"/>
          <w:sz w:val="28"/>
          <w:szCs w:val="28"/>
        </w:rPr>
        <w:t>Марш</w:t>
      </w:r>
      <w:r w:rsidRPr="00687A92">
        <w:rPr>
          <w:rFonts w:ascii="Times New Roman" w:hAnsi="Times New Roman" w:cs="Times New Roman"/>
          <w:sz w:val="28"/>
          <w:szCs w:val="28"/>
        </w:rPr>
        <w:t xml:space="preserve"> часто исполняется и в наши дни</w:t>
      </w:r>
      <w:r w:rsidRPr="001E13B8">
        <w:rPr>
          <w:rFonts w:ascii="Times New Roman" w:hAnsi="Times New Roman" w:cs="Times New Roman"/>
          <w:sz w:val="28"/>
          <w:szCs w:val="28"/>
        </w:rPr>
        <w:t>, и ныне под руками юных гуслярш оживают  струны любимых гуслей.</w:t>
      </w:r>
      <w:r w:rsidRPr="00687A92">
        <w:rPr>
          <w:rFonts w:ascii="Times New Roman" w:hAnsi="Times New Roman" w:cs="Times New Roman"/>
          <w:sz w:val="28"/>
          <w:szCs w:val="28"/>
        </w:rPr>
        <w:t xml:space="preserve"> </w:t>
      </w:r>
    </w:p>
    <w:p w:rsidR="00687A92" w:rsidRPr="00687A92" w:rsidRDefault="00687A92" w:rsidP="00514C52">
      <w:pPr>
        <w:pStyle w:val="a3"/>
        <w:ind w:firstLine="708"/>
        <w:jc w:val="both"/>
        <w:rPr>
          <w:rFonts w:ascii="Times New Roman" w:hAnsi="Times New Roman" w:cs="Times New Roman"/>
          <w:color w:val="150707"/>
          <w:sz w:val="28"/>
          <w:szCs w:val="28"/>
        </w:rPr>
      </w:pPr>
      <w:r w:rsidRPr="00687A92">
        <w:rPr>
          <w:rFonts w:ascii="Times New Roman" w:hAnsi="Times New Roman" w:cs="Times New Roman"/>
          <w:sz w:val="28"/>
          <w:szCs w:val="28"/>
        </w:rPr>
        <w:t>Без этого марша не проходит ни один праздник горных мари.</w:t>
      </w:r>
      <w:r w:rsidRPr="00687A92">
        <w:rPr>
          <w:rFonts w:ascii="Times New Roman" w:hAnsi="Times New Roman" w:cs="Times New Roman"/>
          <w:color w:val="000000"/>
          <w:sz w:val="28"/>
          <w:szCs w:val="28"/>
        </w:rPr>
        <w:t xml:space="preserve"> Под его звуки в праздники звучит девиз Горномарийского района «Восславим землю Акпарса!».</w:t>
      </w:r>
      <w:r w:rsidRPr="00687A92">
        <w:rPr>
          <w:rFonts w:ascii="Times New Roman" w:hAnsi="Times New Roman" w:cs="Times New Roman"/>
          <w:color w:val="333333"/>
          <w:sz w:val="28"/>
          <w:szCs w:val="28"/>
        </w:rPr>
        <w:t xml:space="preserve"> </w:t>
      </w:r>
    </w:p>
    <w:p w:rsidR="005B17B6" w:rsidRDefault="00687A92" w:rsidP="00687A92">
      <w:pPr>
        <w:pStyle w:val="a3"/>
        <w:jc w:val="both"/>
        <w:rPr>
          <w:rFonts w:ascii="Times New Roman" w:hAnsi="Times New Roman" w:cs="Times New Roman"/>
          <w:color w:val="150707"/>
          <w:sz w:val="28"/>
          <w:szCs w:val="28"/>
        </w:rPr>
      </w:pPr>
      <w:r w:rsidRPr="00687A92">
        <w:rPr>
          <w:rFonts w:ascii="Times New Roman" w:hAnsi="Times New Roman" w:cs="Times New Roman"/>
          <w:color w:val="150707"/>
          <w:sz w:val="28"/>
          <w:szCs w:val="28"/>
        </w:rPr>
        <w:t>Источники:</w:t>
      </w:r>
    </w:p>
    <w:p w:rsidR="005B17B6" w:rsidRPr="005B17B6" w:rsidRDefault="00FD1A3F" w:rsidP="005B17B6">
      <w:pPr>
        <w:pStyle w:val="a3"/>
        <w:numPr>
          <w:ilvl w:val="0"/>
          <w:numId w:val="2"/>
        </w:numPr>
        <w:jc w:val="both"/>
        <w:rPr>
          <w:rStyle w:val="day7"/>
          <w:rFonts w:ascii="Times New Roman" w:hAnsi="Times New Roman" w:cs="Times New Roman"/>
          <w:sz w:val="28"/>
          <w:szCs w:val="28"/>
          <w:u w:val="single"/>
        </w:rPr>
      </w:pPr>
      <w:hyperlink r:id="rId11" w:tooltip="http://www.virginia.ru/mari-mythology/lexiconA.shtml" w:history="1">
        <w:r w:rsidR="00687A92" w:rsidRPr="00687A92">
          <w:rPr>
            <w:rFonts w:ascii="Times New Roman" w:hAnsi="Times New Roman" w:cs="Times New Roman"/>
            <w:bCs/>
            <w:sz w:val="28"/>
            <w:szCs w:val="28"/>
            <w:u w:val="single"/>
          </w:rPr>
          <w:t>http://www.virginia.ru/mari-mythology/lexiconA.shtml</w:t>
        </w:r>
      </w:hyperlink>
      <w:r w:rsidR="00687A92" w:rsidRPr="00687A92">
        <w:rPr>
          <w:rFonts w:ascii="Times New Roman" w:hAnsi="Times New Roman" w:cs="Times New Roman"/>
          <w:sz w:val="28"/>
          <w:szCs w:val="28"/>
          <w:u w:val="single"/>
        </w:rPr>
        <w:t xml:space="preserve">, </w:t>
      </w:r>
      <w:r w:rsidR="00687A92" w:rsidRPr="00687A92">
        <w:rPr>
          <w:rStyle w:val="day7"/>
          <w:rFonts w:ascii="Times New Roman" w:hAnsi="Times New Roman" w:cs="Times New Roman"/>
          <w:sz w:val="28"/>
          <w:szCs w:val="28"/>
          <w:u w:val="single"/>
        </w:rPr>
        <w:t xml:space="preserve"> toydemar.narod.ru/web/zvuk.htm</w:t>
      </w:r>
      <w:r w:rsidR="005B17B6" w:rsidRPr="005B17B6">
        <w:rPr>
          <w:rStyle w:val="day7"/>
          <w:rFonts w:ascii="Times New Roman" w:hAnsi="Times New Roman" w:cs="Times New Roman"/>
          <w:sz w:val="28"/>
          <w:szCs w:val="28"/>
        </w:rPr>
        <w:t xml:space="preserve"> </w:t>
      </w:r>
    </w:p>
    <w:p w:rsidR="00687A92" w:rsidRDefault="005B17B6" w:rsidP="005B17B6">
      <w:pPr>
        <w:pStyle w:val="a3"/>
        <w:numPr>
          <w:ilvl w:val="0"/>
          <w:numId w:val="2"/>
        </w:numPr>
        <w:jc w:val="both"/>
        <w:rPr>
          <w:rStyle w:val="day7"/>
          <w:rFonts w:ascii="Times New Roman" w:hAnsi="Times New Roman" w:cs="Times New Roman"/>
          <w:sz w:val="28"/>
          <w:szCs w:val="28"/>
          <w:u w:val="single"/>
        </w:rPr>
      </w:pPr>
      <w:r w:rsidRPr="005B17B6">
        <w:rPr>
          <w:rStyle w:val="day7"/>
          <w:rFonts w:ascii="Times New Roman" w:hAnsi="Times New Roman" w:cs="Times New Roman"/>
          <w:sz w:val="28"/>
          <w:szCs w:val="28"/>
        </w:rPr>
        <w:t>Акцорин В.А</w:t>
      </w:r>
      <w:r>
        <w:rPr>
          <w:rStyle w:val="day7"/>
          <w:rFonts w:ascii="Times New Roman" w:hAnsi="Times New Roman" w:cs="Times New Roman"/>
          <w:sz w:val="28"/>
          <w:szCs w:val="28"/>
        </w:rPr>
        <w:t>. Прошлое марийского народа в его эпосе/ под редакцией доктора филологических наук Н.В. Морохина. Саров. Альфа. 2000</w:t>
      </w:r>
    </w:p>
    <w:p w:rsidR="005D4C54" w:rsidRDefault="005D4C54" w:rsidP="00687A92">
      <w:pPr>
        <w:pStyle w:val="a3"/>
        <w:jc w:val="both"/>
        <w:rPr>
          <w:rStyle w:val="day7"/>
          <w:rFonts w:ascii="Times New Roman" w:hAnsi="Times New Roman" w:cs="Times New Roman"/>
          <w:sz w:val="28"/>
          <w:szCs w:val="28"/>
          <w:u w:val="single"/>
        </w:rPr>
      </w:pPr>
    </w:p>
    <w:p w:rsidR="005D4C54" w:rsidRDefault="005D4C54" w:rsidP="00687A92">
      <w:pPr>
        <w:pStyle w:val="a3"/>
        <w:jc w:val="both"/>
        <w:rPr>
          <w:rStyle w:val="day7"/>
          <w:rFonts w:ascii="Times New Roman" w:hAnsi="Times New Roman" w:cs="Times New Roman"/>
          <w:sz w:val="28"/>
          <w:szCs w:val="28"/>
          <w:u w:val="single"/>
        </w:rPr>
      </w:pPr>
    </w:p>
    <w:p w:rsidR="005D4C54" w:rsidRPr="005B17B6" w:rsidRDefault="005D4C54" w:rsidP="005B17B6">
      <w:pPr>
        <w:pStyle w:val="a3"/>
        <w:rPr>
          <w:rStyle w:val="day7"/>
          <w:rFonts w:ascii="Times New Roman" w:hAnsi="Times New Roman" w:cs="Times New Roman"/>
          <w:sz w:val="28"/>
          <w:szCs w:val="28"/>
        </w:rPr>
        <w:sectPr w:rsidR="005D4C54" w:rsidRPr="005B17B6" w:rsidSect="00E97303">
          <w:pgSz w:w="11906" w:h="16838"/>
          <w:pgMar w:top="1134" w:right="850" w:bottom="1134" w:left="1701" w:header="708" w:footer="708" w:gutter="0"/>
          <w:cols w:space="708"/>
          <w:docGrid w:linePitch="360"/>
        </w:sectPr>
      </w:pPr>
    </w:p>
    <w:p w:rsidR="005D4C54" w:rsidRDefault="005D4C54" w:rsidP="00687A92">
      <w:pPr>
        <w:pStyle w:val="a3"/>
        <w:jc w:val="both"/>
        <w:rPr>
          <w:rStyle w:val="day7"/>
          <w:rFonts w:ascii="Times New Roman" w:hAnsi="Times New Roman" w:cs="Times New Roman"/>
          <w:sz w:val="28"/>
          <w:szCs w:val="28"/>
          <w:u w:val="single"/>
        </w:rPr>
      </w:pPr>
      <w:r>
        <w:rPr>
          <w:rFonts w:ascii="Times New Roman" w:hAnsi="Times New Roman" w:cs="Times New Roman"/>
          <w:noProof/>
          <w:sz w:val="28"/>
          <w:szCs w:val="28"/>
          <w:u w:val="single"/>
        </w:rPr>
        <w:lastRenderedPageBreak/>
        <w:drawing>
          <wp:anchor distT="0" distB="0" distL="114300" distR="114300" simplePos="0" relativeHeight="251659264" behindDoc="0" locked="0" layoutInCell="1" allowOverlap="1">
            <wp:simplePos x="0" y="0"/>
            <wp:positionH relativeFrom="column">
              <wp:posOffset>-253217</wp:posOffset>
            </wp:positionH>
            <wp:positionV relativeFrom="paragraph">
              <wp:posOffset>-231818</wp:posOffset>
            </wp:positionV>
            <wp:extent cx="5937854" cy="5397623"/>
            <wp:effectExtent l="19050" t="0" r="5746" b="0"/>
            <wp:wrapNone/>
            <wp:docPr id="4" name="Рисунок 3" descr="C:\Users\User\Deskto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1.jpg"/>
                    <pic:cNvPicPr>
                      <a:picLocks noChangeAspect="1" noChangeArrowheads="1"/>
                    </pic:cNvPicPr>
                  </pic:nvPicPr>
                  <pic:blipFill>
                    <a:blip r:embed="rId12"/>
                    <a:srcRect/>
                    <a:stretch>
                      <a:fillRect/>
                    </a:stretch>
                  </pic:blipFill>
                  <pic:spPr bwMode="auto">
                    <a:xfrm>
                      <a:off x="0" y="0"/>
                      <a:ext cx="5937854" cy="5397623"/>
                    </a:xfrm>
                    <a:prstGeom prst="rect">
                      <a:avLst/>
                    </a:prstGeom>
                    <a:noFill/>
                    <a:ln w="9525">
                      <a:noFill/>
                      <a:miter lim="800000"/>
                      <a:headEnd/>
                      <a:tailEnd/>
                    </a:ln>
                  </pic:spPr>
                </pic:pic>
              </a:graphicData>
            </a:graphic>
          </wp:anchor>
        </w:drawing>
      </w:r>
    </w:p>
    <w:p w:rsidR="005D4C54" w:rsidRDefault="005D4C54" w:rsidP="00687A92">
      <w:pPr>
        <w:pStyle w:val="a3"/>
        <w:jc w:val="both"/>
        <w:rPr>
          <w:rStyle w:val="day7"/>
          <w:rFonts w:ascii="Times New Roman" w:hAnsi="Times New Roman" w:cs="Times New Roman"/>
          <w:sz w:val="28"/>
          <w:szCs w:val="28"/>
          <w:u w:val="single"/>
        </w:rPr>
      </w:pPr>
    </w:p>
    <w:p w:rsidR="005D4C54" w:rsidRDefault="005D4C54" w:rsidP="00687A92">
      <w:pPr>
        <w:pStyle w:val="a3"/>
        <w:jc w:val="both"/>
        <w:rPr>
          <w:rStyle w:val="day7"/>
          <w:rFonts w:ascii="Times New Roman" w:hAnsi="Times New Roman" w:cs="Times New Roman"/>
          <w:sz w:val="28"/>
          <w:szCs w:val="28"/>
          <w:u w:val="single"/>
        </w:rPr>
      </w:pPr>
    </w:p>
    <w:p w:rsidR="005D4C54" w:rsidRDefault="005D4C54" w:rsidP="00687A92">
      <w:pPr>
        <w:pStyle w:val="a3"/>
        <w:jc w:val="both"/>
        <w:rPr>
          <w:rStyle w:val="day7"/>
          <w:rFonts w:ascii="Times New Roman" w:hAnsi="Times New Roman" w:cs="Times New Roman"/>
          <w:sz w:val="28"/>
          <w:szCs w:val="28"/>
          <w:u w:val="single"/>
        </w:rPr>
      </w:pPr>
    </w:p>
    <w:p w:rsidR="005D4C54" w:rsidRDefault="005D4C54" w:rsidP="00687A92">
      <w:pPr>
        <w:pStyle w:val="a3"/>
        <w:jc w:val="both"/>
        <w:rPr>
          <w:rStyle w:val="day7"/>
          <w:rFonts w:ascii="Times New Roman" w:hAnsi="Times New Roman" w:cs="Times New Roman"/>
          <w:sz w:val="28"/>
          <w:szCs w:val="28"/>
          <w:u w:val="single"/>
        </w:rPr>
      </w:pPr>
    </w:p>
    <w:p w:rsidR="005D4C54" w:rsidRDefault="005D4C54" w:rsidP="00687A92">
      <w:pPr>
        <w:pStyle w:val="a3"/>
        <w:jc w:val="both"/>
        <w:rPr>
          <w:rStyle w:val="day7"/>
          <w:rFonts w:ascii="Times New Roman" w:hAnsi="Times New Roman" w:cs="Times New Roman"/>
          <w:sz w:val="28"/>
          <w:szCs w:val="28"/>
          <w:u w:val="single"/>
        </w:rPr>
      </w:pPr>
    </w:p>
    <w:p w:rsidR="005D4C54" w:rsidRDefault="005D4C54" w:rsidP="00687A92">
      <w:pPr>
        <w:pStyle w:val="a3"/>
        <w:jc w:val="both"/>
        <w:rPr>
          <w:rStyle w:val="day7"/>
          <w:rFonts w:ascii="Times New Roman" w:hAnsi="Times New Roman" w:cs="Times New Roman"/>
          <w:sz w:val="28"/>
          <w:szCs w:val="28"/>
          <w:u w:val="single"/>
        </w:rPr>
      </w:pPr>
    </w:p>
    <w:p w:rsidR="005D4C54" w:rsidRDefault="005D4C54" w:rsidP="00687A92">
      <w:pPr>
        <w:pStyle w:val="a3"/>
        <w:jc w:val="both"/>
        <w:rPr>
          <w:rStyle w:val="day7"/>
          <w:rFonts w:ascii="Times New Roman" w:hAnsi="Times New Roman" w:cs="Times New Roman"/>
          <w:sz w:val="28"/>
          <w:szCs w:val="28"/>
          <w:u w:val="single"/>
        </w:rPr>
      </w:pPr>
    </w:p>
    <w:p w:rsidR="005D4C54" w:rsidRDefault="005D4C54" w:rsidP="00687A92">
      <w:pPr>
        <w:pStyle w:val="a3"/>
        <w:jc w:val="both"/>
        <w:rPr>
          <w:rStyle w:val="day7"/>
          <w:rFonts w:ascii="Times New Roman" w:hAnsi="Times New Roman" w:cs="Times New Roman"/>
          <w:sz w:val="28"/>
          <w:szCs w:val="28"/>
          <w:u w:val="single"/>
        </w:rPr>
      </w:pPr>
    </w:p>
    <w:p w:rsidR="005D4C54" w:rsidRDefault="005D4C54" w:rsidP="00687A92">
      <w:pPr>
        <w:pStyle w:val="a3"/>
        <w:jc w:val="both"/>
        <w:rPr>
          <w:rStyle w:val="day7"/>
          <w:rFonts w:ascii="Times New Roman" w:hAnsi="Times New Roman" w:cs="Times New Roman"/>
          <w:sz w:val="28"/>
          <w:szCs w:val="28"/>
          <w:u w:val="single"/>
        </w:rPr>
      </w:pPr>
    </w:p>
    <w:p w:rsidR="005D4C54" w:rsidRDefault="005D4C54" w:rsidP="00687A92">
      <w:pPr>
        <w:pStyle w:val="a3"/>
        <w:jc w:val="both"/>
        <w:rPr>
          <w:rStyle w:val="day7"/>
          <w:rFonts w:ascii="Times New Roman" w:hAnsi="Times New Roman" w:cs="Times New Roman"/>
          <w:sz w:val="28"/>
          <w:szCs w:val="28"/>
          <w:u w:val="single"/>
        </w:rPr>
      </w:pPr>
    </w:p>
    <w:p w:rsidR="005D4C54" w:rsidRDefault="005D4C54" w:rsidP="00687A92">
      <w:pPr>
        <w:pStyle w:val="a3"/>
        <w:jc w:val="both"/>
        <w:rPr>
          <w:rStyle w:val="day7"/>
          <w:rFonts w:ascii="Times New Roman" w:hAnsi="Times New Roman" w:cs="Times New Roman"/>
          <w:sz w:val="28"/>
          <w:szCs w:val="28"/>
          <w:u w:val="single"/>
        </w:rPr>
      </w:pPr>
    </w:p>
    <w:p w:rsidR="005D4C54" w:rsidRDefault="005D4C54" w:rsidP="00687A92">
      <w:pPr>
        <w:pStyle w:val="a3"/>
        <w:jc w:val="both"/>
        <w:rPr>
          <w:rStyle w:val="day7"/>
          <w:rFonts w:ascii="Times New Roman" w:hAnsi="Times New Roman" w:cs="Times New Roman"/>
          <w:sz w:val="28"/>
          <w:szCs w:val="28"/>
          <w:u w:val="single"/>
        </w:rPr>
      </w:pPr>
    </w:p>
    <w:p w:rsidR="005D4C54" w:rsidRDefault="005D4C54" w:rsidP="00687A92">
      <w:pPr>
        <w:pStyle w:val="a3"/>
        <w:jc w:val="both"/>
        <w:rPr>
          <w:rStyle w:val="day7"/>
          <w:rFonts w:ascii="Times New Roman" w:hAnsi="Times New Roman" w:cs="Times New Roman"/>
          <w:sz w:val="28"/>
          <w:szCs w:val="28"/>
          <w:u w:val="single"/>
        </w:rPr>
      </w:pPr>
    </w:p>
    <w:p w:rsidR="005D4C54" w:rsidRDefault="005D4C54" w:rsidP="00687A92">
      <w:pPr>
        <w:pStyle w:val="a3"/>
        <w:jc w:val="both"/>
        <w:rPr>
          <w:rStyle w:val="day7"/>
          <w:rFonts w:ascii="Times New Roman" w:hAnsi="Times New Roman" w:cs="Times New Roman"/>
          <w:sz w:val="28"/>
          <w:szCs w:val="28"/>
          <w:u w:val="single"/>
        </w:rPr>
      </w:pPr>
    </w:p>
    <w:p w:rsidR="005D4C54" w:rsidRDefault="005D4C54" w:rsidP="00687A92">
      <w:pPr>
        <w:pStyle w:val="a3"/>
        <w:jc w:val="both"/>
        <w:rPr>
          <w:rStyle w:val="day7"/>
          <w:rFonts w:ascii="Times New Roman" w:hAnsi="Times New Roman" w:cs="Times New Roman"/>
          <w:sz w:val="28"/>
          <w:szCs w:val="28"/>
          <w:u w:val="single"/>
        </w:rPr>
      </w:pPr>
    </w:p>
    <w:p w:rsidR="005D4C54" w:rsidRDefault="005D4C54" w:rsidP="00687A92">
      <w:pPr>
        <w:pStyle w:val="a3"/>
        <w:jc w:val="both"/>
        <w:rPr>
          <w:rStyle w:val="day7"/>
          <w:rFonts w:ascii="Times New Roman" w:hAnsi="Times New Roman" w:cs="Times New Roman"/>
          <w:sz w:val="28"/>
          <w:szCs w:val="28"/>
          <w:u w:val="single"/>
        </w:rPr>
      </w:pPr>
    </w:p>
    <w:p w:rsidR="005D4C54" w:rsidRDefault="005D4C54" w:rsidP="00687A92">
      <w:pPr>
        <w:pStyle w:val="a3"/>
        <w:jc w:val="both"/>
        <w:rPr>
          <w:rStyle w:val="day7"/>
          <w:rFonts w:ascii="Times New Roman" w:hAnsi="Times New Roman" w:cs="Times New Roman"/>
          <w:sz w:val="28"/>
          <w:szCs w:val="28"/>
          <w:u w:val="single"/>
        </w:rPr>
      </w:pPr>
    </w:p>
    <w:p w:rsidR="005D4C54" w:rsidRDefault="005D4C54" w:rsidP="00687A92">
      <w:pPr>
        <w:pStyle w:val="a3"/>
        <w:jc w:val="both"/>
        <w:rPr>
          <w:rStyle w:val="day7"/>
          <w:rFonts w:ascii="Times New Roman" w:hAnsi="Times New Roman" w:cs="Times New Roman"/>
          <w:sz w:val="28"/>
          <w:szCs w:val="28"/>
          <w:u w:val="single"/>
        </w:rPr>
      </w:pPr>
    </w:p>
    <w:p w:rsidR="005D4C54" w:rsidRDefault="005D4C54" w:rsidP="00687A92">
      <w:pPr>
        <w:pStyle w:val="a3"/>
        <w:jc w:val="both"/>
        <w:rPr>
          <w:rStyle w:val="day7"/>
          <w:rFonts w:ascii="Times New Roman" w:hAnsi="Times New Roman" w:cs="Times New Roman"/>
          <w:sz w:val="28"/>
          <w:szCs w:val="28"/>
          <w:u w:val="single"/>
        </w:rPr>
      </w:pPr>
    </w:p>
    <w:p w:rsidR="005D4C54" w:rsidRDefault="005D4C54" w:rsidP="00687A92">
      <w:pPr>
        <w:pStyle w:val="a3"/>
        <w:jc w:val="both"/>
        <w:rPr>
          <w:rStyle w:val="day7"/>
          <w:rFonts w:ascii="Times New Roman" w:hAnsi="Times New Roman" w:cs="Times New Roman"/>
          <w:sz w:val="28"/>
          <w:szCs w:val="28"/>
          <w:u w:val="single"/>
        </w:rPr>
      </w:pPr>
    </w:p>
    <w:p w:rsidR="005D4C54" w:rsidRDefault="005D4C54" w:rsidP="00687A92">
      <w:pPr>
        <w:pStyle w:val="a3"/>
        <w:jc w:val="both"/>
        <w:rPr>
          <w:rStyle w:val="day7"/>
          <w:rFonts w:ascii="Times New Roman" w:hAnsi="Times New Roman" w:cs="Times New Roman"/>
          <w:sz w:val="28"/>
          <w:szCs w:val="28"/>
          <w:u w:val="single"/>
        </w:rPr>
      </w:pPr>
    </w:p>
    <w:p w:rsidR="005D4C54" w:rsidRDefault="005D4C54" w:rsidP="00687A92">
      <w:pPr>
        <w:pStyle w:val="a3"/>
        <w:jc w:val="both"/>
        <w:rPr>
          <w:rStyle w:val="day7"/>
          <w:rFonts w:ascii="Times New Roman" w:hAnsi="Times New Roman" w:cs="Times New Roman"/>
          <w:sz w:val="28"/>
          <w:szCs w:val="28"/>
          <w:u w:val="single"/>
        </w:rPr>
      </w:pPr>
    </w:p>
    <w:p w:rsidR="005D4C54" w:rsidRDefault="005D4C54" w:rsidP="00687A92">
      <w:pPr>
        <w:pStyle w:val="a3"/>
        <w:jc w:val="both"/>
        <w:rPr>
          <w:rStyle w:val="day7"/>
          <w:rFonts w:ascii="Times New Roman" w:hAnsi="Times New Roman" w:cs="Times New Roman"/>
          <w:sz w:val="28"/>
          <w:szCs w:val="28"/>
          <w:u w:val="single"/>
        </w:rPr>
      </w:pPr>
    </w:p>
    <w:p w:rsidR="005D4C54" w:rsidRDefault="005D4C54" w:rsidP="00687A92">
      <w:pPr>
        <w:pStyle w:val="a3"/>
        <w:jc w:val="both"/>
        <w:rPr>
          <w:rStyle w:val="day7"/>
          <w:rFonts w:ascii="Times New Roman" w:hAnsi="Times New Roman" w:cs="Times New Roman"/>
          <w:sz w:val="28"/>
          <w:szCs w:val="28"/>
          <w:u w:val="single"/>
        </w:rPr>
      </w:pPr>
    </w:p>
    <w:p w:rsidR="005D4C54" w:rsidRDefault="005D4C54" w:rsidP="00687A92">
      <w:pPr>
        <w:pStyle w:val="a3"/>
        <w:jc w:val="both"/>
        <w:rPr>
          <w:rStyle w:val="day7"/>
          <w:rFonts w:ascii="Times New Roman" w:hAnsi="Times New Roman" w:cs="Times New Roman"/>
          <w:sz w:val="28"/>
          <w:szCs w:val="28"/>
          <w:u w:val="single"/>
        </w:rPr>
      </w:pPr>
      <w:r>
        <w:rPr>
          <w:rFonts w:ascii="Times New Roman" w:hAnsi="Times New Roman" w:cs="Times New Roman"/>
          <w:noProof/>
          <w:sz w:val="28"/>
          <w:szCs w:val="28"/>
          <w:u w:val="single"/>
        </w:rPr>
        <w:drawing>
          <wp:anchor distT="0" distB="0" distL="114300" distR="114300" simplePos="0" relativeHeight="251661312" behindDoc="0" locked="0" layoutInCell="1" allowOverlap="1">
            <wp:simplePos x="0" y="0"/>
            <wp:positionH relativeFrom="column">
              <wp:posOffset>50084</wp:posOffset>
            </wp:positionH>
            <wp:positionV relativeFrom="paragraph">
              <wp:posOffset>129757</wp:posOffset>
            </wp:positionV>
            <wp:extent cx="5930337" cy="3889094"/>
            <wp:effectExtent l="19050" t="0" r="0" b="0"/>
            <wp:wrapNone/>
            <wp:docPr id="5" name="Рисунок 2" descr="C:\Users\User\Desktop\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5-1.png"/>
                    <pic:cNvPicPr>
                      <a:picLocks noChangeAspect="1" noChangeArrowheads="1"/>
                    </pic:cNvPicPr>
                  </pic:nvPicPr>
                  <pic:blipFill>
                    <a:blip r:embed="rId13"/>
                    <a:srcRect/>
                    <a:stretch>
                      <a:fillRect/>
                    </a:stretch>
                  </pic:blipFill>
                  <pic:spPr bwMode="auto">
                    <a:xfrm>
                      <a:off x="0" y="0"/>
                      <a:ext cx="5930337" cy="3889094"/>
                    </a:xfrm>
                    <a:prstGeom prst="rect">
                      <a:avLst/>
                    </a:prstGeom>
                    <a:noFill/>
                    <a:ln w="9525">
                      <a:noFill/>
                      <a:miter lim="800000"/>
                      <a:headEnd/>
                      <a:tailEnd/>
                    </a:ln>
                  </pic:spPr>
                </pic:pic>
              </a:graphicData>
            </a:graphic>
          </wp:anchor>
        </w:drawing>
      </w:r>
    </w:p>
    <w:p w:rsidR="005D4C54" w:rsidRDefault="005D4C54" w:rsidP="00687A92">
      <w:pPr>
        <w:pStyle w:val="a3"/>
        <w:jc w:val="both"/>
        <w:rPr>
          <w:rStyle w:val="day7"/>
          <w:rFonts w:ascii="Times New Roman" w:hAnsi="Times New Roman" w:cs="Times New Roman"/>
          <w:sz w:val="28"/>
          <w:szCs w:val="28"/>
          <w:u w:val="single"/>
        </w:rPr>
      </w:pPr>
    </w:p>
    <w:p w:rsidR="005D4C54" w:rsidRDefault="005D4C54" w:rsidP="00687A92">
      <w:pPr>
        <w:pStyle w:val="a3"/>
        <w:jc w:val="both"/>
        <w:rPr>
          <w:rStyle w:val="day7"/>
          <w:rFonts w:ascii="Times New Roman" w:hAnsi="Times New Roman" w:cs="Times New Roman"/>
          <w:sz w:val="28"/>
          <w:szCs w:val="28"/>
          <w:u w:val="single"/>
        </w:rPr>
      </w:pPr>
    </w:p>
    <w:p w:rsidR="005D4C54" w:rsidRDefault="005D4C54" w:rsidP="00687A92">
      <w:pPr>
        <w:pStyle w:val="a3"/>
        <w:jc w:val="both"/>
        <w:rPr>
          <w:rStyle w:val="day7"/>
          <w:rFonts w:ascii="Times New Roman" w:hAnsi="Times New Roman" w:cs="Times New Roman"/>
          <w:sz w:val="28"/>
          <w:szCs w:val="28"/>
          <w:u w:val="single"/>
        </w:rPr>
      </w:pPr>
    </w:p>
    <w:p w:rsidR="005D4C54" w:rsidRDefault="005D4C54" w:rsidP="00687A92">
      <w:pPr>
        <w:pStyle w:val="a3"/>
        <w:jc w:val="both"/>
        <w:rPr>
          <w:rStyle w:val="day7"/>
          <w:rFonts w:ascii="Times New Roman" w:hAnsi="Times New Roman" w:cs="Times New Roman"/>
          <w:sz w:val="28"/>
          <w:szCs w:val="28"/>
          <w:u w:val="single"/>
        </w:rPr>
      </w:pPr>
    </w:p>
    <w:p w:rsidR="005D4C54" w:rsidRDefault="005D4C54" w:rsidP="00687A92">
      <w:pPr>
        <w:pStyle w:val="a3"/>
        <w:jc w:val="both"/>
        <w:rPr>
          <w:rStyle w:val="day7"/>
          <w:rFonts w:ascii="Times New Roman" w:hAnsi="Times New Roman" w:cs="Times New Roman"/>
          <w:sz w:val="28"/>
          <w:szCs w:val="28"/>
          <w:u w:val="single"/>
        </w:rPr>
      </w:pPr>
    </w:p>
    <w:p w:rsidR="005D4C54" w:rsidRDefault="005D4C54" w:rsidP="00687A92">
      <w:pPr>
        <w:pStyle w:val="a3"/>
        <w:jc w:val="both"/>
        <w:rPr>
          <w:rStyle w:val="day7"/>
          <w:rFonts w:ascii="Times New Roman" w:hAnsi="Times New Roman" w:cs="Times New Roman"/>
          <w:sz w:val="28"/>
          <w:szCs w:val="28"/>
          <w:u w:val="single"/>
        </w:rPr>
      </w:pPr>
    </w:p>
    <w:p w:rsidR="005D4C54" w:rsidRDefault="005D4C54" w:rsidP="00687A92">
      <w:pPr>
        <w:pStyle w:val="a3"/>
        <w:jc w:val="both"/>
        <w:rPr>
          <w:rStyle w:val="day7"/>
          <w:rFonts w:ascii="Times New Roman" w:hAnsi="Times New Roman" w:cs="Times New Roman"/>
          <w:sz w:val="28"/>
          <w:szCs w:val="28"/>
          <w:u w:val="single"/>
        </w:rPr>
      </w:pPr>
    </w:p>
    <w:p w:rsidR="005D4C54" w:rsidRDefault="005D4C54" w:rsidP="00687A92">
      <w:pPr>
        <w:pStyle w:val="a3"/>
        <w:jc w:val="both"/>
        <w:rPr>
          <w:rStyle w:val="day7"/>
          <w:rFonts w:ascii="Times New Roman" w:hAnsi="Times New Roman" w:cs="Times New Roman"/>
          <w:sz w:val="28"/>
          <w:szCs w:val="28"/>
          <w:u w:val="single"/>
        </w:rPr>
      </w:pPr>
    </w:p>
    <w:p w:rsidR="005D4C54" w:rsidRDefault="005D4C54" w:rsidP="00687A92">
      <w:pPr>
        <w:pStyle w:val="a3"/>
        <w:jc w:val="both"/>
        <w:rPr>
          <w:rStyle w:val="day7"/>
          <w:rFonts w:ascii="Times New Roman" w:hAnsi="Times New Roman" w:cs="Times New Roman"/>
          <w:sz w:val="28"/>
          <w:szCs w:val="28"/>
          <w:u w:val="single"/>
        </w:rPr>
      </w:pPr>
    </w:p>
    <w:p w:rsidR="005D4C54" w:rsidRDefault="005D4C54" w:rsidP="00687A92">
      <w:pPr>
        <w:pStyle w:val="a3"/>
        <w:jc w:val="both"/>
        <w:rPr>
          <w:rStyle w:val="day7"/>
          <w:rFonts w:ascii="Times New Roman" w:hAnsi="Times New Roman" w:cs="Times New Roman"/>
          <w:sz w:val="28"/>
          <w:szCs w:val="28"/>
          <w:u w:val="single"/>
        </w:rPr>
      </w:pPr>
    </w:p>
    <w:p w:rsidR="005D4C54" w:rsidRDefault="005D4C54" w:rsidP="00687A92">
      <w:pPr>
        <w:pStyle w:val="a3"/>
        <w:jc w:val="both"/>
        <w:rPr>
          <w:rStyle w:val="day7"/>
          <w:rFonts w:ascii="Times New Roman" w:hAnsi="Times New Roman" w:cs="Times New Roman"/>
          <w:sz w:val="28"/>
          <w:szCs w:val="28"/>
          <w:u w:val="single"/>
        </w:rPr>
      </w:pPr>
    </w:p>
    <w:p w:rsidR="005D4C54" w:rsidRDefault="005D4C54" w:rsidP="00687A92">
      <w:pPr>
        <w:pStyle w:val="a3"/>
        <w:jc w:val="both"/>
        <w:rPr>
          <w:rStyle w:val="day7"/>
          <w:rFonts w:ascii="Times New Roman" w:hAnsi="Times New Roman" w:cs="Times New Roman"/>
          <w:sz w:val="28"/>
          <w:szCs w:val="28"/>
          <w:u w:val="single"/>
        </w:rPr>
      </w:pPr>
    </w:p>
    <w:p w:rsidR="005D4C54" w:rsidRDefault="005D4C54" w:rsidP="00687A92">
      <w:pPr>
        <w:pStyle w:val="a3"/>
        <w:jc w:val="both"/>
        <w:rPr>
          <w:rStyle w:val="day7"/>
          <w:rFonts w:ascii="Times New Roman" w:hAnsi="Times New Roman" w:cs="Times New Roman"/>
          <w:sz w:val="28"/>
          <w:szCs w:val="28"/>
          <w:u w:val="single"/>
        </w:rPr>
      </w:pPr>
    </w:p>
    <w:p w:rsidR="005D4C54" w:rsidRDefault="005D4C54" w:rsidP="00687A92">
      <w:pPr>
        <w:pStyle w:val="a3"/>
        <w:jc w:val="both"/>
        <w:rPr>
          <w:rStyle w:val="day7"/>
          <w:rFonts w:ascii="Times New Roman" w:hAnsi="Times New Roman" w:cs="Times New Roman"/>
          <w:sz w:val="28"/>
          <w:szCs w:val="28"/>
          <w:u w:val="single"/>
        </w:rPr>
      </w:pPr>
    </w:p>
    <w:p w:rsidR="005D4C54" w:rsidRDefault="005D4C54" w:rsidP="00687A92">
      <w:pPr>
        <w:pStyle w:val="a3"/>
        <w:jc w:val="both"/>
        <w:rPr>
          <w:rStyle w:val="day7"/>
          <w:rFonts w:ascii="Times New Roman" w:hAnsi="Times New Roman" w:cs="Times New Roman"/>
          <w:sz w:val="28"/>
          <w:szCs w:val="28"/>
          <w:u w:val="single"/>
        </w:rPr>
      </w:pPr>
    </w:p>
    <w:p w:rsidR="005D4C54" w:rsidRDefault="005D4C54" w:rsidP="00687A92">
      <w:pPr>
        <w:pStyle w:val="a3"/>
        <w:jc w:val="both"/>
        <w:rPr>
          <w:rStyle w:val="day7"/>
          <w:rFonts w:ascii="Times New Roman" w:hAnsi="Times New Roman" w:cs="Times New Roman"/>
          <w:sz w:val="28"/>
          <w:szCs w:val="28"/>
          <w:u w:val="single"/>
        </w:rPr>
      </w:pPr>
    </w:p>
    <w:p w:rsidR="005D4C54" w:rsidRPr="00687A92" w:rsidRDefault="005D4C54" w:rsidP="00687A92">
      <w:pPr>
        <w:pStyle w:val="a3"/>
        <w:jc w:val="both"/>
        <w:rPr>
          <w:rFonts w:ascii="Times New Roman" w:hAnsi="Times New Roman" w:cs="Times New Roman"/>
          <w:sz w:val="28"/>
          <w:szCs w:val="28"/>
          <w:u w:val="single"/>
        </w:rPr>
      </w:pPr>
    </w:p>
    <w:p w:rsidR="00000F02" w:rsidRPr="00000F02" w:rsidRDefault="00000F02" w:rsidP="00000F02">
      <w:pPr>
        <w:autoSpaceDE w:val="0"/>
        <w:autoSpaceDN w:val="0"/>
        <w:adjustRightInd w:val="0"/>
        <w:spacing w:after="0" w:line="240" w:lineRule="auto"/>
        <w:rPr>
          <w:rFonts w:ascii="Mari-Time Roman" w:hAnsi="Mari-Time Roman" w:cs="Mari-Time Roman"/>
          <w:sz w:val="28"/>
          <w:szCs w:val="28"/>
        </w:rPr>
      </w:pPr>
    </w:p>
    <w:p w:rsidR="001E13B8" w:rsidRPr="001E13B8" w:rsidRDefault="00000F02" w:rsidP="00000F02">
      <w:pPr>
        <w:pStyle w:val="a4"/>
        <w:numPr>
          <w:ilvl w:val="0"/>
          <w:numId w:val="1"/>
        </w:numPr>
        <w:autoSpaceDE w:val="0"/>
        <w:autoSpaceDN w:val="0"/>
        <w:adjustRightInd w:val="0"/>
        <w:spacing w:after="0" w:line="240" w:lineRule="auto"/>
        <w:rPr>
          <w:rFonts w:ascii="Mari-Time Roman" w:hAnsi="Mari-Time Roman" w:cs="Mari-Time Roman"/>
          <w:b/>
          <w:sz w:val="28"/>
          <w:szCs w:val="28"/>
          <w:u w:val="single"/>
        </w:rPr>
      </w:pPr>
      <w:r w:rsidRPr="001E13B8">
        <w:rPr>
          <w:rFonts w:ascii="Mari-Time Roman" w:hAnsi="Mari-Time Roman" w:cs="Mari-Time Roman"/>
          <w:b/>
          <w:sz w:val="28"/>
          <w:szCs w:val="28"/>
          <w:u w:val="single"/>
        </w:rPr>
        <w:lastRenderedPageBreak/>
        <w:t>Место бытования (село, деревня, район, область, край,</w:t>
      </w:r>
      <w:r w:rsidR="001E13B8" w:rsidRPr="001E13B8">
        <w:rPr>
          <w:rFonts w:ascii="Mari-Time Roman" w:hAnsi="Mari-Time Roman" w:cs="Mari-Time Roman"/>
          <w:b/>
          <w:sz w:val="28"/>
          <w:szCs w:val="28"/>
          <w:u w:val="single"/>
        </w:rPr>
        <w:t xml:space="preserve">  </w:t>
      </w:r>
      <w:r w:rsidRPr="001E13B8">
        <w:rPr>
          <w:rFonts w:ascii="Mari-Time Roman" w:hAnsi="Mari-Time Roman" w:cs="Mari-Time Roman"/>
          <w:b/>
          <w:sz w:val="28"/>
          <w:szCs w:val="28"/>
          <w:u w:val="single"/>
        </w:rPr>
        <w:t>республика</w:t>
      </w:r>
      <w:r w:rsidR="001E13B8" w:rsidRPr="001E13B8">
        <w:rPr>
          <w:rFonts w:ascii="Mari-Time Roman" w:hAnsi="Mari-Time Roman" w:cs="Mari-Time Roman"/>
          <w:b/>
          <w:sz w:val="28"/>
          <w:szCs w:val="28"/>
          <w:u w:val="single"/>
        </w:rPr>
        <w:t>):</w:t>
      </w:r>
      <w:r w:rsidR="001E13B8">
        <w:rPr>
          <w:rFonts w:ascii="Mari-Time Roman" w:hAnsi="Mari-Time Roman" w:cs="Mari-Time Roman"/>
          <w:b/>
          <w:sz w:val="28"/>
          <w:szCs w:val="28"/>
          <w:u w:val="single"/>
        </w:rPr>
        <w:t xml:space="preserve">  </w:t>
      </w:r>
      <w:r w:rsidR="001E13B8" w:rsidRPr="001E13B8">
        <w:rPr>
          <w:rFonts w:ascii="Mari-Time Roman" w:hAnsi="Mari-Time Roman" w:cs="Mari-Time Roman"/>
          <w:sz w:val="28"/>
          <w:szCs w:val="28"/>
        </w:rPr>
        <w:t>с. Микряково, с. Еласы, с. Виловатово, Горномарийский район,</w:t>
      </w:r>
      <w:r w:rsidR="00A505B8">
        <w:rPr>
          <w:rFonts w:ascii="Mari-Time Roman" w:hAnsi="Mari-Time Roman" w:cs="Mari-Time Roman"/>
          <w:sz w:val="28"/>
          <w:szCs w:val="28"/>
        </w:rPr>
        <w:t xml:space="preserve"> г. Козьмодемьянск, </w:t>
      </w:r>
      <w:r w:rsidR="00D6755F">
        <w:rPr>
          <w:rFonts w:ascii="Mari-Time Roman" w:hAnsi="Mari-Time Roman" w:cs="Mari-Time Roman"/>
          <w:sz w:val="28"/>
          <w:szCs w:val="28"/>
        </w:rPr>
        <w:t xml:space="preserve">Звениговский район, </w:t>
      </w:r>
      <w:r w:rsidR="001E13B8" w:rsidRPr="001E13B8">
        <w:rPr>
          <w:rFonts w:ascii="Mari-Time Roman" w:hAnsi="Mari-Time Roman" w:cs="Mari-Time Roman"/>
          <w:sz w:val="28"/>
          <w:szCs w:val="28"/>
        </w:rPr>
        <w:t xml:space="preserve"> г. Йошкар-Ола, Республика Марий Эл</w:t>
      </w:r>
      <w:r w:rsidR="00514C52">
        <w:rPr>
          <w:rFonts w:ascii="Mari-Time Roman" w:hAnsi="Mari-Time Roman" w:cs="Mari-Time Roman"/>
          <w:sz w:val="28"/>
          <w:szCs w:val="28"/>
        </w:rPr>
        <w:t>.</w:t>
      </w:r>
    </w:p>
    <w:p w:rsidR="001E13B8" w:rsidRPr="001E13B8" w:rsidRDefault="001E13B8" w:rsidP="001E13B8">
      <w:pPr>
        <w:pStyle w:val="a4"/>
        <w:autoSpaceDE w:val="0"/>
        <w:autoSpaceDN w:val="0"/>
        <w:adjustRightInd w:val="0"/>
        <w:spacing w:after="0" w:line="240" w:lineRule="auto"/>
        <w:rPr>
          <w:rFonts w:ascii="Mari-Time Roman" w:hAnsi="Mari-Time Roman" w:cs="Mari-Time Roman"/>
          <w:b/>
          <w:sz w:val="28"/>
          <w:szCs w:val="28"/>
          <w:u w:val="single"/>
        </w:rPr>
      </w:pPr>
    </w:p>
    <w:p w:rsidR="009A7202" w:rsidRPr="00514C52" w:rsidRDefault="00000F02" w:rsidP="009A7202">
      <w:pPr>
        <w:pStyle w:val="a4"/>
        <w:numPr>
          <w:ilvl w:val="0"/>
          <w:numId w:val="1"/>
        </w:numPr>
        <w:autoSpaceDE w:val="0"/>
        <w:autoSpaceDN w:val="0"/>
        <w:adjustRightInd w:val="0"/>
        <w:spacing w:after="0" w:line="240" w:lineRule="auto"/>
        <w:rPr>
          <w:rFonts w:ascii="Mari-Time Roman" w:hAnsi="Mari-Time Roman" w:cs="Mari-Time Roman"/>
          <w:sz w:val="28"/>
          <w:szCs w:val="28"/>
          <w:u w:val="single"/>
        </w:rPr>
      </w:pPr>
      <w:r w:rsidRPr="00514C52">
        <w:rPr>
          <w:rFonts w:ascii="Mari-Time Roman" w:hAnsi="Mari-Time Roman" w:cs="Mari-Time Roman"/>
          <w:b/>
          <w:sz w:val="28"/>
          <w:szCs w:val="28"/>
          <w:u w:val="single"/>
        </w:rPr>
        <w:t>Формы бытования, выражения соответствующего явления</w:t>
      </w:r>
      <w:r w:rsidR="0072541A" w:rsidRPr="00514C52">
        <w:rPr>
          <w:rFonts w:ascii="Mari-Time Roman" w:hAnsi="Mari-Time Roman" w:cs="Mari-Time Roman"/>
          <w:sz w:val="28"/>
          <w:szCs w:val="28"/>
          <w:u w:val="single"/>
        </w:rPr>
        <w:t>.</w:t>
      </w:r>
    </w:p>
    <w:p w:rsidR="0072541A" w:rsidRPr="0072541A" w:rsidRDefault="0072541A" w:rsidP="0072541A">
      <w:pPr>
        <w:autoSpaceDE w:val="0"/>
        <w:autoSpaceDN w:val="0"/>
        <w:adjustRightInd w:val="0"/>
        <w:spacing w:after="0" w:line="240" w:lineRule="auto"/>
        <w:rPr>
          <w:rFonts w:ascii="Mari-Time Roman" w:hAnsi="Mari-Time Roman" w:cs="Mari-Time Roman"/>
          <w:sz w:val="28"/>
          <w:szCs w:val="28"/>
        </w:rPr>
      </w:pPr>
    </w:p>
    <w:p w:rsidR="009A7202" w:rsidRDefault="009A7202" w:rsidP="009A7202">
      <w:pPr>
        <w:shd w:val="clear" w:color="auto" w:fill="FFFFFF"/>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настоящее время гусли стали  символом  марийского народа.  Без них не обходится ни одно крупное мероприятие в республике. Они звучат на торжественных церемониях,  во время национальных праздников. Приезжают гости специально посмотреть и послушать дивные звуки марийских гуслей. Гусляров из Марий Эл приглашают на Всероссийские фестивали и конкурсы.</w:t>
      </w:r>
    </w:p>
    <w:p w:rsidR="009A7202" w:rsidRPr="003141B0" w:rsidRDefault="009A7202" w:rsidP="009A7202">
      <w:pPr>
        <w:pStyle w:val="a5"/>
        <w:shd w:val="clear" w:color="auto" w:fill="FFFFFF"/>
        <w:spacing w:before="0" w:beforeAutospacing="0" w:after="0" w:afterAutospacing="0"/>
        <w:ind w:firstLine="480"/>
        <w:jc w:val="both"/>
        <w:rPr>
          <w:rFonts w:ascii="Times New Roman" w:hAnsi="Times New Roman" w:cs="Times New Roman"/>
          <w:sz w:val="28"/>
          <w:szCs w:val="28"/>
        </w:rPr>
      </w:pPr>
      <w:r w:rsidRPr="003141B0">
        <w:rPr>
          <w:rFonts w:ascii="Times New Roman" w:hAnsi="Times New Roman" w:cs="Times New Roman"/>
          <w:sz w:val="28"/>
          <w:szCs w:val="28"/>
        </w:rPr>
        <w:t>В целях развития мастерства гусельного исполнительства и дальнейшего развития культурного наследия народов России, взаимообогащения национальных исполнительских школ и укрепления международных культурных связей в республике проводятся масштабные фестивали-конкурсы. В Центре народной культуры им. Я. Эшпая  в г. Козьмодемьянске традиционно раз в два года проводится Межрегиональный фестиваль-конкурс исполнителей на гуслях «Кӓршӹн</w:t>
      </w:r>
      <w:r>
        <w:rPr>
          <w:rFonts w:ascii="Times New Roman" w:hAnsi="Times New Roman" w:cs="Times New Roman"/>
          <w:sz w:val="28"/>
          <w:szCs w:val="28"/>
        </w:rPr>
        <w:t xml:space="preserve"> </w:t>
      </w:r>
      <w:r w:rsidRPr="003141B0">
        <w:rPr>
          <w:rFonts w:ascii="Times New Roman" w:hAnsi="Times New Roman" w:cs="Times New Roman"/>
          <w:sz w:val="28"/>
          <w:szCs w:val="28"/>
        </w:rPr>
        <w:t>кӹлвлӓ</w:t>
      </w:r>
      <w:r>
        <w:rPr>
          <w:rFonts w:ascii="Times New Roman" w:hAnsi="Times New Roman" w:cs="Times New Roman"/>
          <w:sz w:val="28"/>
          <w:szCs w:val="28"/>
        </w:rPr>
        <w:t xml:space="preserve"> </w:t>
      </w:r>
      <w:r w:rsidRPr="003141B0">
        <w:rPr>
          <w:rFonts w:ascii="Times New Roman" w:hAnsi="Times New Roman" w:cs="Times New Roman"/>
          <w:sz w:val="28"/>
          <w:szCs w:val="28"/>
        </w:rPr>
        <w:t>курымвлӓм ушат» («Струны гуслей соединяют столетия»).</w:t>
      </w:r>
    </w:p>
    <w:p w:rsidR="009A7202" w:rsidRPr="003B5246" w:rsidRDefault="009A7202" w:rsidP="009A7202">
      <w:pPr>
        <w:pStyle w:val="rtejustify"/>
        <w:spacing w:before="0" w:beforeAutospacing="0" w:after="120" w:afterAutospacing="0"/>
        <w:ind w:firstLine="480"/>
        <w:jc w:val="both"/>
        <w:rPr>
          <w:rFonts w:ascii="Times New Roman" w:hAnsi="Times New Roman" w:cs="Times New Roman"/>
          <w:sz w:val="28"/>
          <w:szCs w:val="28"/>
        </w:rPr>
      </w:pPr>
      <w:r w:rsidRPr="003B5246">
        <w:rPr>
          <w:rFonts w:ascii="Times New Roman" w:hAnsi="Times New Roman" w:cs="Times New Roman"/>
          <w:sz w:val="28"/>
          <w:szCs w:val="28"/>
        </w:rPr>
        <w:t xml:space="preserve"> В 2019 году фестиваль-конкурс был </w:t>
      </w:r>
      <w:r>
        <w:rPr>
          <w:rFonts w:ascii="Times New Roman" w:hAnsi="Times New Roman" w:cs="Times New Roman"/>
          <w:sz w:val="28"/>
          <w:szCs w:val="28"/>
        </w:rPr>
        <w:t xml:space="preserve">седьмым и </w:t>
      </w:r>
      <w:r w:rsidRPr="003B5246">
        <w:rPr>
          <w:rFonts w:ascii="Times New Roman" w:hAnsi="Times New Roman" w:cs="Times New Roman"/>
          <w:sz w:val="28"/>
          <w:szCs w:val="28"/>
        </w:rPr>
        <w:t>посвящен юбилею знаменитой гуслярши, заслуженному работнику культуры</w:t>
      </w:r>
      <w:r w:rsidR="00D07BAA">
        <w:rPr>
          <w:rFonts w:ascii="Times New Roman" w:hAnsi="Times New Roman" w:cs="Times New Roman"/>
          <w:sz w:val="28"/>
          <w:szCs w:val="28"/>
        </w:rPr>
        <w:t xml:space="preserve"> РМЭ Юлии Алексеевне Веткиной. Н</w:t>
      </w:r>
      <w:r w:rsidRPr="003B5246">
        <w:rPr>
          <w:rFonts w:ascii="Times New Roman" w:hAnsi="Times New Roman" w:cs="Times New Roman"/>
          <w:sz w:val="28"/>
          <w:szCs w:val="28"/>
        </w:rPr>
        <w:t>а фестиваль-конкурс съехалось около 150 гусляров из г.Йошкар-Олы, г.Козьмодемьянска, Звениговского и Горномарийского районов.</w:t>
      </w:r>
      <w:r>
        <w:rPr>
          <w:rFonts w:ascii="Times New Roman" w:hAnsi="Times New Roman" w:cs="Times New Roman"/>
          <w:sz w:val="28"/>
          <w:szCs w:val="28"/>
        </w:rPr>
        <w:t xml:space="preserve"> </w:t>
      </w:r>
      <w:r w:rsidRPr="003B5246">
        <w:rPr>
          <w:rFonts w:ascii="Times New Roman" w:hAnsi="Times New Roman" w:cs="Times New Roman"/>
          <w:sz w:val="28"/>
          <w:szCs w:val="28"/>
        </w:rPr>
        <w:t>Украшением фестиваля-конкурса стал сводный ансамбль гусляров.  Около 100 участников фестиваля под руководством преподавателя Колледжа культуры и искусств им. И.С. Палантая Марины Эльтемеровой исполнили знаменитый «М</w:t>
      </w:r>
      <w:r w:rsidR="009F6237">
        <w:rPr>
          <w:rFonts w:ascii="Times New Roman" w:hAnsi="Times New Roman" w:cs="Times New Roman"/>
          <w:sz w:val="28"/>
          <w:szCs w:val="28"/>
        </w:rPr>
        <w:t>арш Акпарса»</w:t>
      </w:r>
      <w:r w:rsidRPr="003B5246">
        <w:rPr>
          <w:rFonts w:ascii="Times New Roman" w:hAnsi="Times New Roman" w:cs="Times New Roman"/>
          <w:sz w:val="28"/>
          <w:szCs w:val="28"/>
        </w:rPr>
        <w:t>.</w:t>
      </w:r>
      <w:r w:rsidR="00060AA1">
        <w:rPr>
          <w:rFonts w:ascii="Times New Roman" w:hAnsi="Times New Roman" w:cs="Times New Roman"/>
          <w:sz w:val="28"/>
          <w:szCs w:val="28"/>
        </w:rPr>
        <w:t xml:space="preserve"> Это говорит о популярности марша среди гусляров и зрителей.</w:t>
      </w:r>
    </w:p>
    <w:p w:rsidR="009A7202" w:rsidRPr="00224ECE" w:rsidRDefault="009A7202" w:rsidP="009A7202">
      <w:pPr>
        <w:pStyle w:val="rtejustify"/>
        <w:spacing w:before="0" w:beforeAutospacing="0" w:after="0" w:afterAutospacing="0"/>
        <w:ind w:firstLine="480"/>
        <w:jc w:val="both"/>
        <w:rPr>
          <w:rFonts w:ascii="Times New Roman" w:hAnsi="Times New Roman" w:cs="Times New Roman"/>
          <w:sz w:val="28"/>
          <w:szCs w:val="28"/>
        </w:rPr>
      </w:pPr>
      <w:r w:rsidRPr="00224ECE">
        <w:rPr>
          <w:rStyle w:val="a7"/>
          <w:rFonts w:ascii="Times New Roman" w:hAnsi="Times New Roman" w:cs="Times New Roman"/>
          <w:sz w:val="28"/>
          <w:szCs w:val="28"/>
          <w:bdr w:val="none" w:sz="0" w:space="0" w:color="auto" w:frame="1"/>
        </w:rPr>
        <w:t xml:space="preserve"> (Юшкина И.В., Струны гуслей соединяют столетия.</w:t>
      </w:r>
      <w:r>
        <w:rPr>
          <w:rStyle w:val="a7"/>
          <w:rFonts w:ascii="Times New Roman" w:hAnsi="Times New Roman" w:cs="Times New Roman"/>
          <w:sz w:val="28"/>
          <w:szCs w:val="28"/>
          <w:bdr w:val="none" w:sz="0" w:space="0" w:color="auto" w:frame="1"/>
        </w:rPr>
        <w:t xml:space="preserve"> </w:t>
      </w:r>
      <w:r w:rsidRPr="00224ECE">
        <w:rPr>
          <w:rStyle w:val="a7"/>
          <w:rFonts w:ascii="Times New Roman" w:hAnsi="Times New Roman" w:cs="Times New Roman"/>
          <w:sz w:val="28"/>
          <w:szCs w:val="28"/>
          <w:bdr w:val="none" w:sz="0" w:space="0" w:color="auto" w:frame="1"/>
        </w:rPr>
        <w:t>Г. «Край горномарийский», март 2019.)</w:t>
      </w:r>
    </w:p>
    <w:p w:rsidR="009A7202" w:rsidRPr="00D4656B" w:rsidRDefault="009A7202" w:rsidP="009A7202">
      <w:pPr>
        <w:spacing w:line="240" w:lineRule="auto"/>
        <w:ind w:firstLine="480"/>
        <w:jc w:val="both"/>
        <w:rPr>
          <w:rFonts w:ascii="Times New Roman" w:hAnsi="Times New Roman" w:cs="Times New Roman"/>
          <w:sz w:val="28"/>
          <w:szCs w:val="28"/>
        </w:rPr>
      </w:pPr>
      <w:r w:rsidRPr="00D4656B">
        <w:rPr>
          <w:rFonts w:ascii="Times New Roman" w:hAnsi="Times New Roman" w:cs="Times New Roman"/>
          <w:sz w:val="28"/>
          <w:szCs w:val="28"/>
        </w:rPr>
        <w:t xml:space="preserve"> В Национальной президентской школе искусств Марий Эл с 2013 года</w:t>
      </w:r>
      <w:r>
        <w:rPr>
          <w:rFonts w:ascii="Times New Roman" w:hAnsi="Times New Roman" w:cs="Times New Roman"/>
          <w:sz w:val="28"/>
          <w:szCs w:val="28"/>
        </w:rPr>
        <w:t xml:space="preserve"> </w:t>
      </w:r>
      <w:r w:rsidRPr="00D4656B">
        <w:rPr>
          <w:rFonts w:ascii="Times New Roman" w:hAnsi="Times New Roman" w:cs="Times New Roman"/>
          <w:sz w:val="28"/>
          <w:szCs w:val="28"/>
        </w:rPr>
        <w:t xml:space="preserve">проводится </w:t>
      </w:r>
      <w:r w:rsidR="00B95545">
        <w:rPr>
          <w:rFonts w:ascii="Times New Roman" w:hAnsi="Times New Roman" w:cs="Times New Roman"/>
          <w:sz w:val="28"/>
          <w:szCs w:val="28"/>
        </w:rPr>
        <w:t xml:space="preserve">один раз в два года </w:t>
      </w:r>
      <w:r w:rsidRPr="00D4656B">
        <w:rPr>
          <w:rFonts w:ascii="Times New Roman" w:hAnsi="Times New Roman" w:cs="Times New Roman"/>
          <w:sz w:val="28"/>
          <w:szCs w:val="28"/>
        </w:rPr>
        <w:t>Международный фестиваль-конкурс детского и юношеского творчества «Радуга юных дарований  - Звените гусли над </w:t>
      </w:r>
      <w:r w:rsidRPr="00D4656B">
        <w:rPr>
          <w:rStyle w:val="resh-link"/>
          <w:rFonts w:ascii="Times New Roman" w:hAnsi="Times New Roman" w:cs="Times New Roman"/>
          <w:sz w:val="28"/>
          <w:szCs w:val="28"/>
        </w:rPr>
        <w:t>Кокшагой</w:t>
      </w:r>
      <w:r w:rsidRPr="00D4656B">
        <w:rPr>
          <w:rFonts w:ascii="Times New Roman" w:hAnsi="Times New Roman" w:cs="Times New Roman"/>
          <w:sz w:val="28"/>
          <w:szCs w:val="28"/>
        </w:rPr>
        <w:t>». Уже в 2015 году фестиваль-конкурс объединил более двухсот участников  - исполнителей на многострунных национальных инструментах. География участников обширна</w:t>
      </w:r>
      <w:r>
        <w:t xml:space="preserve"> - </w:t>
      </w:r>
      <w:r w:rsidRPr="006B0B3E">
        <w:rPr>
          <w:rStyle w:val="resh-link"/>
          <w:rFonts w:ascii="Times New Roman" w:hAnsi="Times New Roman" w:cs="Times New Roman"/>
          <w:sz w:val="28"/>
          <w:szCs w:val="28"/>
        </w:rPr>
        <w:t>Бурятия</w:t>
      </w:r>
      <w:r w:rsidRPr="006B0B3E">
        <w:t>, </w:t>
      </w:r>
      <w:r w:rsidRPr="006B0B3E">
        <w:rPr>
          <w:rStyle w:val="resh-link"/>
          <w:rFonts w:ascii="Times New Roman" w:hAnsi="Times New Roman" w:cs="Times New Roman"/>
          <w:sz w:val="28"/>
          <w:szCs w:val="28"/>
        </w:rPr>
        <w:t>Карелия</w:t>
      </w:r>
      <w:r w:rsidRPr="006B0B3E">
        <w:t>, </w:t>
      </w:r>
      <w:r w:rsidRPr="006B0B3E">
        <w:rPr>
          <w:rStyle w:val="resh-link"/>
          <w:rFonts w:ascii="Times New Roman" w:hAnsi="Times New Roman" w:cs="Times New Roman"/>
          <w:sz w:val="28"/>
          <w:szCs w:val="28"/>
        </w:rPr>
        <w:t>Удмуртия</w:t>
      </w:r>
      <w:r>
        <w:t xml:space="preserve">, </w:t>
      </w:r>
      <w:r w:rsidRPr="00D4656B">
        <w:rPr>
          <w:rFonts w:ascii="Times New Roman" w:hAnsi="Times New Roman" w:cs="Times New Roman"/>
          <w:sz w:val="28"/>
          <w:szCs w:val="28"/>
        </w:rPr>
        <w:t xml:space="preserve">Саратовская область,  </w:t>
      </w:r>
      <w:r w:rsidRPr="00D4656B">
        <w:rPr>
          <w:rStyle w:val="resh-link"/>
          <w:rFonts w:ascii="Times New Roman" w:hAnsi="Times New Roman" w:cs="Times New Roman"/>
          <w:sz w:val="28"/>
          <w:szCs w:val="28"/>
        </w:rPr>
        <w:t>Чувашия</w:t>
      </w:r>
      <w:r w:rsidRPr="00D4656B">
        <w:rPr>
          <w:rFonts w:ascii="Times New Roman" w:hAnsi="Times New Roman" w:cs="Times New Roman"/>
          <w:sz w:val="28"/>
          <w:szCs w:val="28"/>
        </w:rPr>
        <w:t xml:space="preserve">,  Марий Эл, </w:t>
      </w:r>
      <w:r w:rsidRPr="00D4656B">
        <w:rPr>
          <w:rStyle w:val="resh-link"/>
          <w:rFonts w:ascii="Times New Roman" w:hAnsi="Times New Roman" w:cs="Times New Roman"/>
          <w:sz w:val="28"/>
          <w:szCs w:val="28"/>
        </w:rPr>
        <w:t>Китай</w:t>
      </w:r>
      <w:r w:rsidRPr="00D4656B">
        <w:rPr>
          <w:rFonts w:ascii="Times New Roman" w:hAnsi="Times New Roman" w:cs="Times New Roman"/>
          <w:sz w:val="28"/>
          <w:szCs w:val="28"/>
        </w:rPr>
        <w:t> и </w:t>
      </w:r>
      <w:r w:rsidRPr="00D4656B">
        <w:rPr>
          <w:rStyle w:val="resh-link"/>
          <w:rFonts w:ascii="Times New Roman" w:hAnsi="Times New Roman" w:cs="Times New Roman"/>
          <w:sz w:val="28"/>
          <w:szCs w:val="28"/>
        </w:rPr>
        <w:t>Белоруссия</w:t>
      </w:r>
      <w:r w:rsidRPr="00D4656B">
        <w:rPr>
          <w:rFonts w:ascii="Times New Roman" w:hAnsi="Times New Roman" w:cs="Times New Roman"/>
          <w:sz w:val="28"/>
          <w:szCs w:val="28"/>
        </w:rPr>
        <w:t>.</w:t>
      </w:r>
    </w:p>
    <w:p w:rsidR="009A7202" w:rsidRDefault="009A7202" w:rsidP="009F6237">
      <w:pPr>
        <w:spacing w:line="240" w:lineRule="auto"/>
        <w:ind w:firstLine="480"/>
        <w:jc w:val="both"/>
        <w:rPr>
          <w:rFonts w:ascii="Times New Roman" w:hAnsi="Times New Roman" w:cs="Times New Roman"/>
          <w:sz w:val="28"/>
          <w:szCs w:val="28"/>
        </w:rPr>
      </w:pPr>
      <w:r>
        <w:rPr>
          <w:rFonts w:ascii="Times New Roman" w:hAnsi="Times New Roman" w:cs="Times New Roman"/>
          <w:sz w:val="28"/>
          <w:szCs w:val="28"/>
        </w:rPr>
        <w:t xml:space="preserve"> </w:t>
      </w:r>
      <w:r w:rsidR="0072541A">
        <w:rPr>
          <w:rFonts w:ascii="Times New Roman" w:hAnsi="Times New Roman" w:cs="Times New Roman"/>
          <w:sz w:val="28"/>
          <w:szCs w:val="28"/>
        </w:rPr>
        <w:t xml:space="preserve">Ежегодно в Еласовской школе Горномарийского района (недалеко от родной деревни Акпарса Нуженалы) проводятся 26 апреля, в День национального героя, Межрегиональные детско-юношеские Акпарсовские чтения, где учащиеся школ выступают со своими исследовательскими </w:t>
      </w:r>
      <w:r w:rsidR="0072541A">
        <w:rPr>
          <w:rFonts w:ascii="Times New Roman" w:hAnsi="Times New Roman" w:cs="Times New Roman"/>
          <w:sz w:val="28"/>
          <w:szCs w:val="28"/>
        </w:rPr>
        <w:lastRenderedPageBreak/>
        <w:t>работами. Перед открытием чтений обязательно звучит «гимн» мероприятия - «Марш Акпарса». В исполнении юных гуслярш  из ансамбля «Шыжарвла», («Сестрички») в этот день</w:t>
      </w:r>
      <w:r w:rsidR="005B27C6">
        <w:rPr>
          <w:rFonts w:ascii="Times New Roman" w:hAnsi="Times New Roman" w:cs="Times New Roman"/>
          <w:sz w:val="28"/>
          <w:szCs w:val="28"/>
        </w:rPr>
        <w:t xml:space="preserve"> марш звучит особо торжественно, и</w:t>
      </w:r>
      <w:r w:rsidR="0072541A">
        <w:rPr>
          <w:rFonts w:ascii="Times New Roman" w:hAnsi="Times New Roman" w:cs="Times New Roman"/>
          <w:sz w:val="28"/>
          <w:szCs w:val="28"/>
        </w:rPr>
        <w:t xml:space="preserve"> весь зал</w:t>
      </w:r>
      <w:r w:rsidR="005B27C6">
        <w:rPr>
          <w:rFonts w:ascii="Times New Roman" w:hAnsi="Times New Roman" w:cs="Times New Roman"/>
          <w:sz w:val="28"/>
          <w:szCs w:val="28"/>
        </w:rPr>
        <w:t xml:space="preserve"> с гордостью встает, почитая память народных героев.</w:t>
      </w:r>
      <w:r w:rsidR="0072541A">
        <w:rPr>
          <w:rFonts w:ascii="Times New Roman" w:hAnsi="Times New Roman" w:cs="Times New Roman"/>
          <w:sz w:val="28"/>
          <w:szCs w:val="28"/>
        </w:rPr>
        <w:t xml:space="preserve"> </w:t>
      </w:r>
    </w:p>
    <w:p w:rsidR="00825242" w:rsidRPr="009F6237" w:rsidRDefault="00825242" w:rsidP="009F6237">
      <w:pPr>
        <w:spacing w:line="240" w:lineRule="auto"/>
        <w:ind w:firstLine="480"/>
        <w:jc w:val="both"/>
        <w:rPr>
          <w:rFonts w:ascii="Times New Roman" w:hAnsi="Times New Roman" w:cs="Times New Roman"/>
          <w:sz w:val="28"/>
          <w:szCs w:val="28"/>
        </w:rPr>
      </w:pPr>
      <w:r>
        <w:rPr>
          <w:rFonts w:ascii="Times New Roman" w:hAnsi="Times New Roman" w:cs="Times New Roman"/>
          <w:sz w:val="28"/>
          <w:szCs w:val="28"/>
        </w:rPr>
        <w:t>Очень часто «Марш Акпарса» звучит по марийскому радио.</w:t>
      </w:r>
    </w:p>
    <w:p w:rsidR="00000F02" w:rsidRPr="00000F02" w:rsidRDefault="00000F02" w:rsidP="00000F02">
      <w:pPr>
        <w:autoSpaceDE w:val="0"/>
        <w:autoSpaceDN w:val="0"/>
        <w:adjustRightInd w:val="0"/>
        <w:spacing w:after="0" w:line="240" w:lineRule="auto"/>
        <w:rPr>
          <w:rFonts w:ascii="Mari-Time Roman" w:hAnsi="Mari-Time Roman" w:cs="Mari-Time Roman"/>
          <w:sz w:val="28"/>
          <w:szCs w:val="28"/>
        </w:rPr>
      </w:pPr>
    </w:p>
    <w:p w:rsidR="00000F02" w:rsidRDefault="00000F02" w:rsidP="008F519D">
      <w:pPr>
        <w:pStyle w:val="a4"/>
        <w:numPr>
          <w:ilvl w:val="0"/>
          <w:numId w:val="1"/>
        </w:numPr>
        <w:autoSpaceDE w:val="0"/>
        <w:autoSpaceDN w:val="0"/>
        <w:adjustRightInd w:val="0"/>
        <w:spacing w:after="0" w:line="240" w:lineRule="auto"/>
        <w:rPr>
          <w:rFonts w:ascii="Mari-Time Roman" w:hAnsi="Mari-Time Roman" w:cs="Mari-Time Roman"/>
          <w:b/>
          <w:sz w:val="28"/>
          <w:szCs w:val="28"/>
          <w:u w:val="single"/>
        </w:rPr>
      </w:pPr>
      <w:r w:rsidRPr="005B39E6">
        <w:rPr>
          <w:rFonts w:ascii="Mari-Time Roman" w:hAnsi="Mari-Time Roman" w:cs="Mari-Time Roman"/>
          <w:b/>
          <w:sz w:val="28"/>
          <w:szCs w:val="28"/>
          <w:u w:val="single"/>
        </w:rPr>
        <w:t>Ценность культурного явления или формы выражения с</w:t>
      </w:r>
      <w:r w:rsidR="001E13B8" w:rsidRPr="005B39E6">
        <w:rPr>
          <w:rFonts w:ascii="Mari-Time Roman" w:hAnsi="Mari-Time Roman" w:cs="Mari-Time Roman"/>
          <w:b/>
          <w:sz w:val="28"/>
          <w:szCs w:val="28"/>
          <w:u w:val="single"/>
        </w:rPr>
        <w:t xml:space="preserve"> </w:t>
      </w:r>
      <w:r w:rsidRPr="005B39E6">
        <w:rPr>
          <w:rFonts w:ascii="Mari-Time Roman" w:hAnsi="Mari-Time Roman" w:cs="Mari-Time Roman"/>
          <w:b/>
          <w:sz w:val="28"/>
          <w:szCs w:val="28"/>
          <w:u w:val="single"/>
        </w:rPr>
        <w:t>исторической, художественной, этнологической,</w:t>
      </w:r>
      <w:r w:rsidR="001E13B8" w:rsidRPr="005B39E6">
        <w:rPr>
          <w:rFonts w:ascii="Mari-Time Roman" w:hAnsi="Mari-Time Roman" w:cs="Mari-Time Roman"/>
          <w:b/>
          <w:sz w:val="28"/>
          <w:szCs w:val="28"/>
          <w:u w:val="single"/>
        </w:rPr>
        <w:t xml:space="preserve"> </w:t>
      </w:r>
      <w:r w:rsidR="00B95545" w:rsidRPr="005B39E6">
        <w:rPr>
          <w:rFonts w:ascii="Mari-Time Roman" w:hAnsi="Mari-Time Roman" w:cs="Mari-Time Roman"/>
          <w:b/>
          <w:sz w:val="28"/>
          <w:szCs w:val="28"/>
          <w:u w:val="single"/>
        </w:rPr>
        <w:t xml:space="preserve">антропологической, </w:t>
      </w:r>
      <w:r w:rsidR="00962EFB">
        <w:rPr>
          <w:rFonts w:ascii="Mari-Time Roman" w:hAnsi="Mari-Time Roman" w:cs="Mari-Time Roman"/>
          <w:b/>
          <w:sz w:val="28"/>
          <w:szCs w:val="28"/>
          <w:u w:val="single"/>
        </w:rPr>
        <w:t xml:space="preserve"> </w:t>
      </w:r>
      <w:r w:rsidRPr="005B39E6">
        <w:rPr>
          <w:rFonts w:ascii="Mari-Time Roman" w:hAnsi="Mari-Time Roman" w:cs="Mari-Time Roman"/>
          <w:b/>
          <w:sz w:val="28"/>
          <w:szCs w:val="28"/>
          <w:u w:val="single"/>
        </w:rPr>
        <w:t>лингвистической точек</w:t>
      </w:r>
      <w:r w:rsidR="001E13B8" w:rsidRPr="005B39E6">
        <w:rPr>
          <w:rFonts w:ascii="Mari-Time Roman" w:hAnsi="Mari-Time Roman" w:cs="Mari-Time Roman"/>
          <w:b/>
          <w:sz w:val="28"/>
          <w:szCs w:val="28"/>
          <w:u w:val="single"/>
        </w:rPr>
        <w:t xml:space="preserve"> </w:t>
      </w:r>
      <w:r w:rsidR="00B95545" w:rsidRPr="005B39E6">
        <w:rPr>
          <w:rFonts w:ascii="Mari-Time Roman" w:hAnsi="Mari-Time Roman" w:cs="Mari-Time Roman"/>
          <w:b/>
          <w:sz w:val="28"/>
          <w:szCs w:val="28"/>
          <w:u w:val="single"/>
        </w:rPr>
        <w:t>зрения.</w:t>
      </w:r>
    </w:p>
    <w:p w:rsidR="00825242" w:rsidRPr="005B39E6" w:rsidRDefault="00825242" w:rsidP="00825242">
      <w:pPr>
        <w:pStyle w:val="a4"/>
        <w:autoSpaceDE w:val="0"/>
        <w:autoSpaceDN w:val="0"/>
        <w:adjustRightInd w:val="0"/>
        <w:spacing w:after="0" w:line="240" w:lineRule="auto"/>
        <w:rPr>
          <w:rFonts w:ascii="Mari-Time Roman" w:hAnsi="Mari-Time Roman" w:cs="Mari-Time Roman"/>
          <w:b/>
          <w:sz w:val="28"/>
          <w:szCs w:val="28"/>
          <w:u w:val="single"/>
        </w:rPr>
      </w:pPr>
    </w:p>
    <w:p w:rsidR="008F519D" w:rsidRDefault="008F519D" w:rsidP="00B95545">
      <w:pPr>
        <w:pStyle w:val="a3"/>
        <w:ind w:firstLine="360"/>
        <w:jc w:val="both"/>
        <w:rPr>
          <w:rFonts w:ascii="Times New Roman" w:hAnsi="Times New Roman" w:cs="Times New Roman"/>
          <w:sz w:val="28"/>
          <w:szCs w:val="28"/>
        </w:rPr>
      </w:pPr>
      <w:r w:rsidRPr="00B95545">
        <w:rPr>
          <w:rFonts w:ascii="Times New Roman" w:hAnsi="Times New Roman" w:cs="Times New Roman"/>
          <w:sz w:val="28"/>
          <w:szCs w:val="28"/>
        </w:rPr>
        <w:t xml:space="preserve">До начала XX-го столетия </w:t>
      </w:r>
      <w:r w:rsidR="007F2BC6">
        <w:rPr>
          <w:rFonts w:ascii="Times New Roman" w:hAnsi="Times New Roman" w:cs="Times New Roman"/>
          <w:sz w:val="28"/>
          <w:szCs w:val="28"/>
        </w:rPr>
        <w:t>гусли являли</w:t>
      </w:r>
      <w:r w:rsidRPr="00B95545">
        <w:rPr>
          <w:rFonts w:ascii="Times New Roman" w:hAnsi="Times New Roman" w:cs="Times New Roman"/>
          <w:sz w:val="28"/>
          <w:szCs w:val="28"/>
        </w:rPr>
        <w:t>сь одним из самых распространенных и любимых музыкальных инструментов народа мари. Кусле всегда, как божественный инструмент, был неотъемлемой частью атрибутики древнейших культов. Многие языческие моления в священных рощах (ото, кусото) в качестве непременного ритуала вкл</w:t>
      </w:r>
      <w:r w:rsidR="00495779">
        <w:rPr>
          <w:rFonts w:ascii="Times New Roman" w:hAnsi="Times New Roman" w:cs="Times New Roman"/>
          <w:sz w:val="28"/>
          <w:szCs w:val="28"/>
        </w:rPr>
        <w:t>ючали и игру на кусле. Известному исследователю</w:t>
      </w:r>
      <w:r w:rsidRPr="00B95545">
        <w:rPr>
          <w:rFonts w:ascii="Times New Roman" w:hAnsi="Times New Roman" w:cs="Times New Roman"/>
          <w:sz w:val="28"/>
          <w:szCs w:val="28"/>
        </w:rPr>
        <w:t xml:space="preserve"> инстру</w:t>
      </w:r>
      <w:r w:rsidRPr="00B95545">
        <w:rPr>
          <w:rFonts w:ascii="Times New Roman" w:hAnsi="Times New Roman" w:cs="Times New Roman"/>
          <w:sz w:val="28"/>
          <w:szCs w:val="28"/>
        </w:rPr>
        <w:softHyphen/>
        <w:t xml:space="preserve">ментальной музыки народа мари </w:t>
      </w:r>
      <w:r w:rsidR="00B95545">
        <w:rPr>
          <w:rFonts w:ascii="Times New Roman" w:hAnsi="Times New Roman" w:cs="Times New Roman"/>
          <w:sz w:val="28"/>
          <w:szCs w:val="28"/>
        </w:rPr>
        <w:t xml:space="preserve">      </w:t>
      </w:r>
      <w:r w:rsidRPr="00B95545">
        <w:rPr>
          <w:rFonts w:ascii="Times New Roman" w:hAnsi="Times New Roman" w:cs="Times New Roman"/>
          <w:sz w:val="28"/>
          <w:szCs w:val="28"/>
        </w:rPr>
        <w:t>Т. Ефремов</w:t>
      </w:r>
      <w:r w:rsidR="00495779">
        <w:rPr>
          <w:rFonts w:ascii="Times New Roman" w:hAnsi="Times New Roman" w:cs="Times New Roman"/>
          <w:sz w:val="28"/>
          <w:szCs w:val="28"/>
        </w:rPr>
        <w:t>у</w:t>
      </w:r>
      <w:r w:rsidRPr="00B95545">
        <w:rPr>
          <w:rFonts w:ascii="Times New Roman" w:hAnsi="Times New Roman" w:cs="Times New Roman"/>
          <w:sz w:val="28"/>
          <w:szCs w:val="28"/>
        </w:rPr>
        <w:t xml:space="preserve"> во время этнографической экспедиции в 1929 году удалось записать более 40 гусельных мелодий, из которых большая поло</w:t>
      </w:r>
      <w:r w:rsidRPr="00B95545">
        <w:rPr>
          <w:rFonts w:ascii="Times New Roman" w:hAnsi="Times New Roman" w:cs="Times New Roman"/>
          <w:sz w:val="28"/>
          <w:szCs w:val="28"/>
        </w:rPr>
        <w:softHyphen/>
        <w:t>вина относится к религиозным культовым моления</w:t>
      </w:r>
      <w:r w:rsidR="00B95545">
        <w:rPr>
          <w:rFonts w:ascii="Times New Roman" w:hAnsi="Times New Roman" w:cs="Times New Roman"/>
          <w:sz w:val="28"/>
          <w:szCs w:val="28"/>
        </w:rPr>
        <w:t>м в священных рощах: «Мелодия в честь священной рощи», «Божеству первых времен», «Мелодия благодарности богам», «Божеству плодородия хлеба»</w:t>
      </w:r>
      <w:r w:rsidRPr="00B95545">
        <w:rPr>
          <w:rFonts w:ascii="Times New Roman" w:hAnsi="Times New Roman" w:cs="Times New Roman"/>
          <w:sz w:val="28"/>
          <w:szCs w:val="28"/>
        </w:rPr>
        <w:t>. Немало было записан</w:t>
      </w:r>
      <w:r w:rsidR="00B95545">
        <w:rPr>
          <w:rFonts w:ascii="Times New Roman" w:hAnsi="Times New Roman" w:cs="Times New Roman"/>
          <w:sz w:val="28"/>
          <w:szCs w:val="28"/>
        </w:rPr>
        <w:t xml:space="preserve">о мелодий </w:t>
      </w:r>
      <w:r w:rsidR="00495779">
        <w:rPr>
          <w:rFonts w:ascii="Times New Roman" w:hAnsi="Times New Roman" w:cs="Times New Roman"/>
          <w:sz w:val="28"/>
          <w:szCs w:val="28"/>
        </w:rPr>
        <w:t xml:space="preserve">исторических </w:t>
      </w:r>
      <w:r w:rsidR="00B95545">
        <w:rPr>
          <w:rFonts w:ascii="Times New Roman" w:hAnsi="Times New Roman" w:cs="Times New Roman"/>
          <w:sz w:val="28"/>
          <w:szCs w:val="28"/>
        </w:rPr>
        <w:t>песен:</w:t>
      </w:r>
      <w:r w:rsidR="00495779">
        <w:rPr>
          <w:rFonts w:ascii="Times New Roman" w:hAnsi="Times New Roman" w:cs="Times New Roman"/>
          <w:sz w:val="28"/>
          <w:szCs w:val="28"/>
        </w:rPr>
        <w:t xml:space="preserve"> «Песня московского марийца», </w:t>
      </w:r>
      <w:r w:rsidR="00B95545">
        <w:rPr>
          <w:rFonts w:ascii="Times New Roman" w:hAnsi="Times New Roman" w:cs="Times New Roman"/>
          <w:sz w:val="28"/>
          <w:szCs w:val="28"/>
        </w:rPr>
        <w:t>«Песня Каная», «Песня Йоладая», «Песня Токтара»</w:t>
      </w:r>
      <w:r w:rsidR="0072541A">
        <w:rPr>
          <w:rFonts w:ascii="Times New Roman" w:hAnsi="Times New Roman" w:cs="Times New Roman"/>
          <w:sz w:val="28"/>
          <w:szCs w:val="28"/>
        </w:rPr>
        <w:t>,</w:t>
      </w:r>
      <w:r w:rsidR="0072541A" w:rsidRPr="0072541A">
        <w:rPr>
          <w:rFonts w:ascii="Times New Roman" w:hAnsi="Times New Roman" w:cs="Times New Roman"/>
          <w:sz w:val="28"/>
          <w:szCs w:val="28"/>
        </w:rPr>
        <w:t xml:space="preserve"> </w:t>
      </w:r>
      <w:r w:rsidR="0072541A">
        <w:rPr>
          <w:rFonts w:ascii="Times New Roman" w:hAnsi="Times New Roman" w:cs="Times New Roman"/>
          <w:sz w:val="28"/>
          <w:szCs w:val="28"/>
        </w:rPr>
        <w:t>«Песня Акпарса»</w:t>
      </w:r>
      <w:r w:rsidRPr="00B95545">
        <w:rPr>
          <w:rFonts w:ascii="Times New Roman" w:hAnsi="Times New Roman" w:cs="Times New Roman"/>
          <w:sz w:val="28"/>
          <w:szCs w:val="28"/>
        </w:rPr>
        <w:t xml:space="preserve">. </w:t>
      </w:r>
    </w:p>
    <w:p w:rsidR="00F25604" w:rsidRDefault="00F25604" w:rsidP="00B95545">
      <w:pPr>
        <w:pStyle w:val="a3"/>
        <w:ind w:firstLine="360"/>
        <w:jc w:val="both"/>
        <w:rPr>
          <w:rFonts w:ascii="Times New Roman" w:hAnsi="Times New Roman" w:cs="Times New Roman"/>
          <w:sz w:val="28"/>
          <w:szCs w:val="28"/>
        </w:rPr>
      </w:pPr>
      <w:r>
        <w:rPr>
          <w:rFonts w:ascii="Times New Roman" w:hAnsi="Times New Roman" w:cs="Times New Roman"/>
          <w:sz w:val="28"/>
          <w:szCs w:val="28"/>
        </w:rPr>
        <w:t xml:space="preserve">Народный писатель Республики Марий Эл, краевед, </w:t>
      </w:r>
      <w:r w:rsidR="00E818AA">
        <w:rPr>
          <w:rFonts w:ascii="Times New Roman" w:hAnsi="Times New Roman" w:cs="Times New Roman"/>
          <w:sz w:val="28"/>
          <w:szCs w:val="28"/>
        </w:rPr>
        <w:t>Ким Васин</w:t>
      </w:r>
      <w:r>
        <w:rPr>
          <w:rFonts w:ascii="Times New Roman" w:hAnsi="Times New Roman" w:cs="Times New Roman"/>
          <w:sz w:val="28"/>
          <w:szCs w:val="28"/>
        </w:rPr>
        <w:t xml:space="preserve"> в сборнике «Соты ылымаш» (Составитель И. Горный. Йошкар-Ола. 1970) в статье «Акпарс мыры» («Песня Акпарса»)  дает сведения о том, что, по словам</w:t>
      </w:r>
      <w:r w:rsidR="00E818AA">
        <w:rPr>
          <w:rFonts w:ascii="Times New Roman" w:hAnsi="Times New Roman" w:cs="Times New Roman"/>
          <w:sz w:val="28"/>
          <w:szCs w:val="28"/>
        </w:rPr>
        <w:t>,</w:t>
      </w:r>
      <w:r>
        <w:rPr>
          <w:rFonts w:ascii="Times New Roman" w:hAnsi="Times New Roman" w:cs="Times New Roman"/>
          <w:sz w:val="28"/>
          <w:szCs w:val="28"/>
        </w:rPr>
        <w:t xml:space="preserve">  поэта-песенника К. Беляева сохранилась песня Акпарса. Константин Беляев записал текст песни и ноты передал композитору Л.Н. Сахарову. Эту песню Акпарс спел перед отъездом в Москву.</w:t>
      </w:r>
    </w:p>
    <w:p w:rsidR="00F25604" w:rsidRPr="00F25604" w:rsidRDefault="00F25604" w:rsidP="00F25604">
      <w:pPr>
        <w:pStyle w:val="a3"/>
        <w:rPr>
          <w:rFonts w:ascii="Times New Roman" w:eastAsia="Times New Roman" w:hAnsi="Times New Roman" w:cs="Times New Roman"/>
          <w:sz w:val="28"/>
          <w:szCs w:val="28"/>
        </w:rPr>
      </w:pPr>
      <w:r w:rsidRPr="00F25604">
        <w:rPr>
          <w:rFonts w:ascii="Times New Roman" w:eastAsia="Times New Roman" w:hAnsi="Times New Roman" w:cs="Times New Roman"/>
          <w:sz w:val="28"/>
          <w:szCs w:val="28"/>
        </w:rPr>
        <w:t>Мыньын мары халыкем</w:t>
      </w:r>
    </w:p>
    <w:p w:rsidR="00F25604" w:rsidRPr="00F25604" w:rsidRDefault="00F25604" w:rsidP="00F25604">
      <w:pPr>
        <w:pStyle w:val="a3"/>
        <w:rPr>
          <w:rFonts w:ascii="Times New Roman" w:eastAsia="Times New Roman" w:hAnsi="Times New Roman" w:cs="Times New Roman"/>
          <w:sz w:val="28"/>
          <w:szCs w:val="28"/>
        </w:rPr>
      </w:pPr>
      <w:r w:rsidRPr="00F25604">
        <w:rPr>
          <w:rFonts w:ascii="Times New Roman" w:eastAsia="Times New Roman" w:hAnsi="Times New Roman" w:cs="Times New Roman"/>
          <w:sz w:val="28"/>
          <w:szCs w:val="28"/>
        </w:rPr>
        <w:t>Кого вуян да кого ышан.</w:t>
      </w:r>
    </w:p>
    <w:p w:rsidR="00F25604" w:rsidRPr="00F25604" w:rsidRDefault="00F25604" w:rsidP="00F25604">
      <w:pPr>
        <w:pStyle w:val="a3"/>
        <w:rPr>
          <w:rFonts w:ascii="Times New Roman" w:eastAsia="Times New Roman" w:hAnsi="Times New Roman" w:cs="Times New Roman"/>
          <w:sz w:val="28"/>
          <w:szCs w:val="28"/>
        </w:rPr>
      </w:pPr>
      <w:r w:rsidRPr="00F25604">
        <w:rPr>
          <w:rFonts w:ascii="Times New Roman" w:eastAsia="Times New Roman" w:hAnsi="Times New Roman" w:cs="Times New Roman"/>
          <w:sz w:val="28"/>
          <w:szCs w:val="28"/>
        </w:rPr>
        <w:t>Мыньын мары халыкем</w:t>
      </w:r>
    </w:p>
    <w:p w:rsidR="00F25604" w:rsidRPr="00F25604" w:rsidRDefault="00F25604" w:rsidP="00F25604">
      <w:pPr>
        <w:pStyle w:val="a3"/>
        <w:rPr>
          <w:rFonts w:ascii="Times New Roman" w:eastAsia="Times New Roman" w:hAnsi="Times New Roman" w:cs="Times New Roman"/>
          <w:sz w:val="28"/>
          <w:szCs w:val="28"/>
        </w:rPr>
      </w:pPr>
      <w:r w:rsidRPr="00F25604">
        <w:rPr>
          <w:rFonts w:ascii="Times New Roman" w:eastAsia="Times New Roman" w:hAnsi="Times New Roman" w:cs="Times New Roman"/>
          <w:sz w:val="28"/>
          <w:szCs w:val="28"/>
        </w:rPr>
        <w:t>Кымда пулышан да кого силан.</w:t>
      </w:r>
    </w:p>
    <w:p w:rsidR="00F25604" w:rsidRPr="00F25604" w:rsidRDefault="00F25604" w:rsidP="00F25604">
      <w:pPr>
        <w:pStyle w:val="a3"/>
        <w:rPr>
          <w:rFonts w:ascii="Times New Roman" w:eastAsia="Times New Roman" w:hAnsi="Times New Roman" w:cs="Times New Roman"/>
          <w:sz w:val="28"/>
          <w:szCs w:val="28"/>
        </w:rPr>
      </w:pPr>
      <w:r w:rsidRPr="00F25604">
        <w:rPr>
          <w:rFonts w:ascii="Times New Roman" w:eastAsia="Times New Roman" w:hAnsi="Times New Roman" w:cs="Times New Roman"/>
          <w:sz w:val="28"/>
          <w:szCs w:val="28"/>
        </w:rPr>
        <w:t>Мыньын томаэм йыдвекыла шынза.</w:t>
      </w:r>
    </w:p>
    <w:p w:rsidR="00F25604" w:rsidRPr="00F25604" w:rsidRDefault="00F25604" w:rsidP="00F25604">
      <w:pPr>
        <w:pStyle w:val="a3"/>
        <w:rPr>
          <w:rFonts w:ascii="Times New Roman" w:eastAsia="Times New Roman" w:hAnsi="Times New Roman" w:cs="Times New Roman"/>
          <w:sz w:val="28"/>
          <w:szCs w:val="28"/>
        </w:rPr>
      </w:pPr>
      <w:r w:rsidRPr="00F25604">
        <w:rPr>
          <w:rFonts w:ascii="Times New Roman" w:eastAsia="Times New Roman" w:hAnsi="Times New Roman" w:cs="Times New Roman"/>
          <w:sz w:val="28"/>
          <w:szCs w:val="28"/>
        </w:rPr>
        <w:t>Мынгеш портылмыкем,</w:t>
      </w:r>
    </w:p>
    <w:p w:rsidR="00F25604" w:rsidRPr="00F25604" w:rsidRDefault="00F25604" w:rsidP="00F25604">
      <w:pPr>
        <w:pStyle w:val="a3"/>
        <w:rPr>
          <w:rFonts w:ascii="Times New Roman" w:eastAsia="Times New Roman" w:hAnsi="Times New Roman" w:cs="Times New Roman"/>
          <w:sz w:val="28"/>
          <w:szCs w:val="28"/>
        </w:rPr>
      </w:pPr>
      <w:r w:rsidRPr="00F25604">
        <w:rPr>
          <w:rFonts w:ascii="Times New Roman" w:eastAsia="Times New Roman" w:hAnsi="Times New Roman" w:cs="Times New Roman"/>
          <w:sz w:val="28"/>
          <w:szCs w:val="28"/>
        </w:rPr>
        <w:t>Кечы лакмашкыла шындем.</w:t>
      </w:r>
    </w:p>
    <w:p w:rsidR="00F25604" w:rsidRPr="00F25604" w:rsidRDefault="00F25604" w:rsidP="00F25604">
      <w:pPr>
        <w:pStyle w:val="a3"/>
        <w:rPr>
          <w:rFonts w:ascii="Times New Roman" w:eastAsia="Times New Roman" w:hAnsi="Times New Roman" w:cs="Times New Roman"/>
          <w:sz w:val="28"/>
          <w:szCs w:val="28"/>
        </w:rPr>
      </w:pPr>
      <w:r w:rsidRPr="00F25604">
        <w:rPr>
          <w:rFonts w:ascii="Times New Roman" w:eastAsia="Times New Roman" w:hAnsi="Times New Roman" w:cs="Times New Roman"/>
          <w:sz w:val="28"/>
          <w:szCs w:val="28"/>
        </w:rPr>
        <w:t>Халыкем кечым ужшы,</w:t>
      </w:r>
    </w:p>
    <w:p w:rsidR="00F25604" w:rsidRPr="00F25604" w:rsidRDefault="00F25604" w:rsidP="00F25604">
      <w:pPr>
        <w:pStyle w:val="a3"/>
        <w:rPr>
          <w:rFonts w:ascii="Times New Roman" w:eastAsia="Times New Roman" w:hAnsi="Times New Roman" w:cs="Times New Roman"/>
          <w:sz w:val="28"/>
          <w:szCs w:val="28"/>
        </w:rPr>
      </w:pPr>
      <w:r w:rsidRPr="00F25604">
        <w:rPr>
          <w:rFonts w:ascii="Times New Roman" w:eastAsia="Times New Roman" w:hAnsi="Times New Roman" w:cs="Times New Roman"/>
          <w:sz w:val="28"/>
          <w:szCs w:val="28"/>
        </w:rPr>
        <w:t>Цашан ылымашым вычыжы.</w:t>
      </w:r>
    </w:p>
    <w:p w:rsidR="00F25604" w:rsidRDefault="00F25604" w:rsidP="00B95545">
      <w:pPr>
        <w:pStyle w:val="a3"/>
        <w:ind w:firstLine="360"/>
        <w:jc w:val="both"/>
        <w:rPr>
          <w:rFonts w:ascii="Times New Roman" w:hAnsi="Times New Roman" w:cs="Times New Roman"/>
          <w:sz w:val="28"/>
          <w:szCs w:val="28"/>
        </w:rPr>
      </w:pPr>
    </w:p>
    <w:p w:rsidR="0072541A" w:rsidRPr="00687A92" w:rsidRDefault="0072541A" w:rsidP="0072541A">
      <w:pPr>
        <w:pStyle w:val="a3"/>
        <w:ind w:firstLine="360"/>
        <w:jc w:val="both"/>
        <w:rPr>
          <w:rFonts w:ascii="Times New Roman" w:hAnsi="Times New Roman" w:cs="Times New Roman"/>
          <w:sz w:val="28"/>
          <w:szCs w:val="28"/>
        </w:rPr>
      </w:pPr>
      <w:r w:rsidRPr="00687A92">
        <w:rPr>
          <w:rFonts w:ascii="Times New Roman" w:hAnsi="Times New Roman" w:cs="Times New Roman"/>
          <w:sz w:val="28"/>
          <w:szCs w:val="28"/>
        </w:rPr>
        <w:t xml:space="preserve">Акпарс - сотный князь горных марийцев, видный политик, военачальник и дипломат </w:t>
      </w:r>
      <w:r w:rsidRPr="00687A92">
        <w:rPr>
          <w:rFonts w:ascii="Times New Roman" w:hAnsi="Times New Roman" w:cs="Times New Roman"/>
          <w:sz w:val="28"/>
          <w:szCs w:val="28"/>
          <w:lang w:val="en-US"/>
        </w:rPr>
        <w:t>XVI</w:t>
      </w:r>
      <w:r w:rsidRPr="00687A92">
        <w:rPr>
          <w:rFonts w:ascii="Times New Roman" w:hAnsi="Times New Roman" w:cs="Times New Roman"/>
          <w:sz w:val="28"/>
          <w:szCs w:val="28"/>
        </w:rPr>
        <w:t xml:space="preserve"> века - самая яркая личность в плеяде марийских национальных героев. С именем Акпарса марийский народ связывает поворотный момент своей истории.  </w:t>
      </w:r>
      <w:r w:rsidRPr="00687A92">
        <w:rPr>
          <w:rFonts w:ascii="Times New Roman" w:hAnsi="Times New Roman" w:cs="Times New Roman"/>
          <w:color w:val="150707"/>
          <w:sz w:val="28"/>
          <w:szCs w:val="28"/>
        </w:rPr>
        <w:t xml:space="preserve">Акпарс был современником царя Ивана Васильевича; до известности Ивану Васильевичу он носил черемисское имя Изима. Акпарс – </w:t>
      </w:r>
      <w:r w:rsidRPr="00687A92">
        <w:rPr>
          <w:rFonts w:ascii="Times New Roman" w:hAnsi="Times New Roman" w:cs="Times New Roman"/>
          <w:color w:val="150707"/>
          <w:sz w:val="28"/>
          <w:szCs w:val="28"/>
        </w:rPr>
        <w:lastRenderedPageBreak/>
        <w:t>титул, данный ему впоследствии царем Иваном Васильевичем за все оказанные ему услуги («Из черемисской старины» 1883). В легенде Акпарс предлагает Ивану Грозному, безуспешно осаждающему Казань, сделать подкоп под кремлевскую стену и взорвать ее с помощью пороховых бочек. Акпарс измеряет расстояние до стен кремля шагами, играя для отвлечения внимания на гуслях.  Из-за затхлости воздуха свечи в подкопе горят медленнее, чем свечи, зажженные для контроля на открытом воздухе, и царь обвиняет Акпарса в измене. Он намеревается отрубить Акпарсу голову и уже заносит саблю над его головой, но последовавший затем взрыв останавливает его. Так Иван Грозный с помощью Акпарса покоряет Казань. В благодарность за помощь царь дарит Акпарсу  золотую чашу и грамоту с обещанием не притеснять черемис. Мелодия, которую исполнял Акпарс на гуслях, известна под названием «Марш Апарса»</w:t>
      </w:r>
      <w:r w:rsidR="007F2BC6">
        <w:rPr>
          <w:rFonts w:ascii="Times New Roman" w:hAnsi="Times New Roman" w:cs="Times New Roman"/>
          <w:color w:val="150707"/>
          <w:sz w:val="28"/>
          <w:szCs w:val="28"/>
        </w:rPr>
        <w:t xml:space="preserve"> или «Мелодия взятия Казани» («Казань налмы сем»).</w:t>
      </w:r>
    </w:p>
    <w:p w:rsidR="00962EFB" w:rsidRDefault="00962EFB" w:rsidP="00962EFB">
      <w:pPr>
        <w:pStyle w:val="a3"/>
        <w:ind w:firstLine="360"/>
        <w:jc w:val="both"/>
        <w:rPr>
          <w:rFonts w:ascii="Times New Roman" w:hAnsi="Times New Roman" w:cs="Times New Roman"/>
          <w:i/>
          <w:iCs/>
          <w:sz w:val="28"/>
          <w:szCs w:val="28"/>
        </w:rPr>
      </w:pPr>
      <w:r w:rsidRPr="00962EFB">
        <w:rPr>
          <w:rFonts w:ascii="Times New Roman" w:eastAsia="Times New Roman" w:hAnsi="Times New Roman" w:cs="Times New Roman"/>
          <w:sz w:val="28"/>
          <w:szCs w:val="28"/>
        </w:rPr>
        <w:t>Имя Акпарса, как национального героя, дальновидного политика и ди</w:t>
      </w:r>
      <w:r w:rsidRPr="00962EFB">
        <w:rPr>
          <w:rFonts w:ascii="Times New Roman" w:eastAsia="Times New Roman" w:hAnsi="Times New Roman" w:cs="Times New Roman"/>
          <w:sz w:val="28"/>
          <w:szCs w:val="28"/>
        </w:rPr>
        <w:softHyphen/>
        <w:t>пломата, сохранилось в народной памяти. О нем сложены легенды и преда</w:t>
      </w:r>
      <w:r w:rsidRPr="00962EFB">
        <w:rPr>
          <w:rFonts w:ascii="Times New Roman" w:eastAsia="Times New Roman" w:hAnsi="Times New Roman" w:cs="Times New Roman"/>
          <w:sz w:val="28"/>
          <w:szCs w:val="28"/>
        </w:rPr>
        <w:softHyphen/>
        <w:t>ния, записанные и опубликованные И.Я. Моляровым, Л. Износковым и не</w:t>
      </w:r>
      <w:r w:rsidRPr="00962EFB">
        <w:rPr>
          <w:rFonts w:ascii="Times New Roman" w:eastAsia="Times New Roman" w:hAnsi="Times New Roman" w:cs="Times New Roman"/>
          <w:sz w:val="28"/>
          <w:szCs w:val="28"/>
        </w:rPr>
        <w:softHyphen/>
        <w:t>известным автором, подписавшимся инициалами «Н.» и «Н. Г. В.». В руко</w:t>
      </w:r>
      <w:r w:rsidRPr="00962EFB">
        <w:rPr>
          <w:rFonts w:ascii="Times New Roman" w:eastAsia="Times New Roman" w:hAnsi="Times New Roman" w:cs="Times New Roman"/>
          <w:sz w:val="28"/>
          <w:szCs w:val="28"/>
        </w:rPr>
        <w:softHyphen/>
        <w:t>писном отделе МарНИИ хранится текст предания об Акпарсе, записанный сельским учителем В.Л.Лукьяновым в деревне Нуженалы со слов св</w:t>
      </w:r>
      <w:r>
        <w:rPr>
          <w:rFonts w:ascii="Times New Roman" w:hAnsi="Times New Roman" w:cs="Times New Roman"/>
          <w:sz w:val="28"/>
          <w:szCs w:val="28"/>
        </w:rPr>
        <w:t xml:space="preserve">оего </w:t>
      </w:r>
      <w:r w:rsidRPr="00962EFB">
        <w:rPr>
          <w:rFonts w:ascii="Times New Roman" w:eastAsia="Times New Roman" w:hAnsi="Times New Roman" w:cs="Times New Roman"/>
          <w:sz w:val="28"/>
          <w:szCs w:val="28"/>
        </w:rPr>
        <w:t xml:space="preserve"> дедушки Григория Ивановича Лукьянова </w:t>
      </w:r>
      <w:r w:rsidRPr="00962EFB">
        <w:rPr>
          <w:rFonts w:ascii="Times New Roman" w:eastAsia="Times New Roman" w:hAnsi="Times New Roman" w:cs="Times New Roman"/>
          <w:i/>
          <w:iCs/>
          <w:sz w:val="28"/>
          <w:szCs w:val="28"/>
        </w:rPr>
        <w:t>(Кого Криша).</w:t>
      </w:r>
    </w:p>
    <w:p w:rsidR="00E33E71" w:rsidRDefault="00687AD4" w:rsidP="009F6237">
      <w:pPr>
        <w:pStyle w:val="a3"/>
        <w:ind w:firstLine="360"/>
        <w:jc w:val="both"/>
        <w:rPr>
          <w:rFonts w:ascii="Times New Roman" w:hAnsi="Times New Roman" w:cs="Times New Roman"/>
          <w:sz w:val="28"/>
          <w:szCs w:val="28"/>
        </w:rPr>
      </w:pPr>
      <w:r w:rsidRPr="00687AD4">
        <w:rPr>
          <w:rFonts w:ascii="Times New Roman" w:eastAsia="Times New Roman" w:hAnsi="Times New Roman" w:cs="Times New Roman"/>
          <w:sz w:val="28"/>
          <w:szCs w:val="28"/>
        </w:rPr>
        <w:t>Образ Акпарса получил художественное воплощение в произведениях писателей (А.Крупняков, К.Васин, В.Петухов, Л.Яндаков), драматургов (С.Николаев, Н.Арбан), поэтов (Г.Матюковский, К.Беляев, М.Казаков, Н.Ильяков), художников (Б. Пушков, И.Михайлин, Б.Аржекаев, Б.Али</w:t>
      </w:r>
      <w:r w:rsidRPr="00687AD4">
        <w:rPr>
          <w:rFonts w:ascii="Times New Roman" w:eastAsia="Times New Roman" w:hAnsi="Times New Roman" w:cs="Times New Roman"/>
          <w:sz w:val="28"/>
          <w:szCs w:val="28"/>
        </w:rPr>
        <w:softHyphen/>
        <w:t xml:space="preserve">мов), композиторов (А.Луппов). </w:t>
      </w:r>
    </w:p>
    <w:p w:rsidR="00E33E71" w:rsidRDefault="00E33E71" w:rsidP="00036C73">
      <w:pPr>
        <w:pStyle w:val="a3"/>
        <w:jc w:val="both"/>
        <w:rPr>
          <w:rFonts w:ascii="Times New Roman" w:hAnsi="Times New Roman" w:cs="Times New Roman"/>
          <w:color w:val="000000"/>
          <w:sz w:val="28"/>
          <w:szCs w:val="28"/>
          <w:shd w:val="clear" w:color="auto" w:fill="FFFFFF"/>
        </w:rPr>
      </w:pPr>
      <w:r>
        <w:rPr>
          <w:rFonts w:ascii="Open Sans" w:hAnsi="Open Sans"/>
          <w:color w:val="000000"/>
          <w:sz w:val="19"/>
          <w:szCs w:val="19"/>
          <w:shd w:val="clear" w:color="auto" w:fill="FFFFFF"/>
        </w:rPr>
        <w:t xml:space="preserve"> </w:t>
      </w:r>
      <w:r>
        <w:rPr>
          <w:rFonts w:ascii="Open Sans" w:hAnsi="Open Sans"/>
          <w:color w:val="000000"/>
          <w:sz w:val="19"/>
          <w:szCs w:val="19"/>
          <w:shd w:val="clear" w:color="auto" w:fill="FFFFFF"/>
        </w:rPr>
        <w:tab/>
      </w:r>
      <w:r w:rsidRPr="00E33E71">
        <w:rPr>
          <w:rFonts w:ascii="Times New Roman" w:hAnsi="Times New Roman" w:cs="Times New Roman"/>
          <w:color w:val="000000"/>
          <w:sz w:val="28"/>
          <w:szCs w:val="28"/>
          <w:shd w:val="clear" w:color="auto" w:fill="FFFFFF"/>
        </w:rPr>
        <w:t>В 2018 году на сцене Академического русского театра драмы им. Г.К. Константинова состоялась  премьера спектакля «Марш Акпарса» по мотивам одноименного романа Аркадия Крупнякова. Зритель окунулся в атмосферу XVI века, когда, с одной стороны, только-только становилось и крепло российское государство, а с другой – умирали осколки прежде великой Золотой Орды. На сцене были любовь и предательство, верность и измена, смерть, интриги, победы и поражения. Зрителя провели через несколько десятилетий истории, перед его глазами промелькнули события их жизни Акпарса, воцарение Ивана Грозного, его походы на Казань…</w:t>
      </w:r>
      <w:r w:rsidRPr="00E33E71">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E33E71">
        <w:rPr>
          <w:rFonts w:ascii="Times New Roman" w:hAnsi="Times New Roman" w:cs="Times New Roman"/>
          <w:color w:val="000000"/>
          <w:sz w:val="28"/>
          <w:szCs w:val="28"/>
          <w:shd w:val="clear" w:color="auto" w:fill="FFFFFF"/>
        </w:rPr>
        <w:t>На постановку спектакля «Марш Акпарса» Министерство культуры Российской Федерации выделило грант в размере</w:t>
      </w:r>
      <w:r>
        <w:rPr>
          <w:rFonts w:ascii="Times New Roman" w:hAnsi="Times New Roman" w:cs="Times New Roman"/>
          <w:color w:val="000000"/>
          <w:sz w:val="28"/>
          <w:szCs w:val="28"/>
          <w:shd w:val="clear" w:color="auto" w:fill="FFFFFF"/>
        </w:rPr>
        <w:t xml:space="preserve"> 2,7 миллиона</w:t>
      </w:r>
      <w:r w:rsidR="000E4B12">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рублей.</w:t>
      </w:r>
      <w:r w:rsidRPr="00E33E71">
        <w:rPr>
          <w:rFonts w:ascii="Times New Roman" w:hAnsi="Times New Roman" w:cs="Times New Roman"/>
          <w:color w:val="000000"/>
          <w:sz w:val="28"/>
          <w:szCs w:val="28"/>
          <w:shd w:val="clear" w:color="auto" w:fill="FFFFFF"/>
        </w:rPr>
        <w:t>  Впервые «Марш Акпарса» на сцене драмтеатра был поставлен почти 30 лет назад. Над новой редакцией работал </w:t>
      </w:r>
      <w:r w:rsidRPr="000E4B12">
        <w:rPr>
          <w:rFonts w:ascii="Times New Roman" w:hAnsi="Times New Roman" w:cs="Times New Roman"/>
          <w:sz w:val="28"/>
          <w:szCs w:val="28"/>
          <w:shd w:val="clear" w:color="auto" w:fill="FFFFFF"/>
        </w:rPr>
        <w:t>режиссер из Воронежа</w:t>
      </w:r>
      <w:r w:rsidRPr="00E33E71">
        <w:rPr>
          <w:rFonts w:ascii="Times New Roman" w:hAnsi="Times New Roman" w:cs="Times New Roman"/>
          <w:color w:val="000000"/>
          <w:sz w:val="28"/>
          <w:szCs w:val="28"/>
          <w:shd w:val="clear" w:color="auto" w:fill="FFFFFF"/>
        </w:rPr>
        <w:t> Александр Тарасов.</w:t>
      </w:r>
    </w:p>
    <w:p w:rsidR="000E4B12" w:rsidRPr="000E4B12" w:rsidRDefault="000E4B12" w:rsidP="000E4B12">
      <w:pPr>
        <w:pStyle w:val="a3"/>
        <w:ind w:firstLine="708"/>
        <w:jc w:val="both"/>
        <w:rPr>
          <w:rFonts w:ascii="Times New Roman" w:eastAsia="Times New Roman" w:hAnsi="Times New Roman" w:cs="Times New Roman"/>
          <w:sz w:val="28"/>
          <w:szCs w:val="28"/>
        </w:rPr>
      </w:pPr>
      <w:r w:rsidRPr="000E4B12">
        <w:rPr>
          <w:rFonts w:ascii="Times New Roman" w:eastAsia="Times New Roman" w:hAnsi="Times New Roman" w:cs="Times New Roman"/>
          <w:sz w:val="28"/>
          <w:szCs w:val="28"/>
        </w:rPr>
        <w:t>Отдельные эпизоды героической летописи прошлого ма</w:t>
      </w:r>
      <w:r w:rsidRPr="000E4B12">
        <w:rPr>
          <w:rFonts w:ascii="Times New Roman" w:eastAsia="Times New Roman" w:hAnsi="Times New Roman" w:cs="Times New Roman"/>
          <w:sz w:val="28"/>
          <w:szCs w:val="28"/>
        </w:rPr>
        <w:softHyphen/>
        <w:t>рийского народа нашли свое отражение в творчестве композито</w:t>
      </w:r>
      <w:r w:rsidRPr="000E4B12">
        <w:rPr>
          <w:rFonts w:ascii="Times New Roman" w:eastAsia="Times New Roman" w:hAnsi="Times New Roman" w:cs="Times New Roman"/>
          <w:sz w:val="28"/>
          <w:szCs w:val="28"/>
        </w:rPr>
        <w:softHyphen/>
        <w:t>ров. Так, А. Луппов создал замечательную хореографическую сюиту «Сыны Акпарса» - волнующий рассказ о борьбе народа мари за свою самостоятельность, рассказ, переданный языком музыки и движений.</w:t>
      </w:r>
    </w:p>
    <w:p w:rsidR="000E4B12" w:rsidRPr="000E4B12" w:rsidRDefault="000E4B12" w:rsidP="000E4B12">
      <w:pPr>
        <w:pStyle w:val="a3"/>
        <w:ind w:firstLine="708"/>
        <w:jc w:val="both"/>
        <w:rPr>
          <w:rFonts w:ascii="Times New Roman" w:eastAsia="Times New Roman" w:hAnsi="Times New Roman" w:cs="Times New Roman"/>
          <w:sz w:val="28"/>
          <w:szCs w:val="28"/>
        </w:rPr>
      </w:pPr>
      <w:r w:rsidRPr="000E4B12">
        <w:rPr>
          <w:rFonts w:ascii="Times New Roman" w:eastAsia="Times New Roman" w:hAnsi="Times New Roman" w:cs="Times New Roman"/>
          <w:sz w:val="28"/>
          <w:szCs w:val="28"/>
        </w:rPr>
        <w:lastRenderedPageBreak/>
        <w:t>Данная сюита состоит из нескольких музыкальных и танце</w:t>
      </w:r>
      <w:r w:rsidRPr="000E4B12">
        <w:rPr>
          <w:rFonts w:ascii="Times New Roman" w:eastAsia="Times New Roman" w:hAnsi="Times New Roman" w:cs="Times New Roman"/>
          <w:sz w:val="28"/>
          <w:szCs w:val="28"/>
        </w:rPr>
        <w:softHyphen/>
        <w:t>вальных номеров, в качестве одной из главных музыкальных тем использован бытующий в народе «Марш Акпарса».</w:t>
      </w:r>
    </w:p>
    <w:p w:rsidR="000E4B12" w:rsidRDefault="000E4B12" w:rsidP="000E4B12">
      <w:pPr>
        <w:pStyle w:val="a3"/>
        <w:ind w:firstLine="360"/>
        <w:jc w:val="both"/>
        <w:rPr>
          <w:rFonts w:ascii="Times New Roman" w:eastAsia="Times New Roman" w:hAnsi="Times New Roman" w:cs="Times New Roman"/>
          <w:sz w:val="28"/>
          <w:szCs w:val="28"/>
        </w:rPr>
      </w:pPr>
      <w:r w:rsidRPr="000E4B12">
        <w:rPr>
          <w:rFonts w:ascii="Times New Roman" w:eastAsia="Times New Roman" w:hAnsi="Times New Roman" w:cs="Times New Roman"/>
          <w:sz w:val="28"/>
          <w:szCs w:val="28"/>
        </w:rPr>
        <w:t>Краткое содержание сюиты: на Марийский край напали враги. Трубят тревогу. Кто защитит отчий дом, женщин и детей? И нашлись</w:t>
      </w:r>
      <w:r>
        <w:rPr>
          <w:rFonts w:ascii="Times New Roman" w:hAnsi="Times New Roman" w:cs="Times New Roman"/>
          <w:sz w:val="28"/>
          <w:szCs w:val="28"/>
        </w:rPr>
        <w:t xml:space="preserve"> патыры</w:t>
      </w:r>
      <w:r w:rsidRPr="000E4B12">
        <w:rPr>
          <w:rFonts w:ascii="Times New Roman" w:eastAsia="Times New Roman" w:hAnsi="Times New Roman" w:cs="Times New Roman"/>
          <w:i/>
          <w:iCs/>
          <w:sz w:val="28"/>
          <w:szCs w:val="28"/>
        </w:rPr>
        <w:t xml:space="preserve"> </w:t>
      </w:r>
      <w:r w:rsidRPr="000E4B12">
        <w:rPr>
          <w:rFonts w:ascii="Times New Roman" w:eastAsia="Times New Roman" w:hAnsi="Times New Roman" w:cs="Times New Roman"/>
          <w:sz w:val="28"/>
          <w:szCs w:val="28"/>
        </w:rPr>
        <w:t>(богатыри). На</w:t>
      </w:r>
      <w:r>
        <w:rPr>
          <w:rFonts w:ascii="Times New Roman" w:hAnsi="Times New Roman" w:cs="Times New Roman"/>
          <w:sz w:val="28"/>
          <w:szCs w:val="28"/>
        </w:rPr>
        <w:t xml:space="preserve">чалась лихая погоня за врагом - </w:t>
      </w:r>
      <w:r w:rsidRPr="000E4B12">
        <w:rPr>
          <w:rFonts w:ascii="Times New Roman" w:eastAsia="Times New Roman" w:hAnsi="Times New Roman" w:cs="Times New Roman"/>
          <w:sz w:val="28"/>
          <w:szCs w:val="28"/>
        </w:rPr>
        <w:t>отомстить недругам! Догнали. Завязалась жестокая неравная битва. Много погибло народу, ранена юная разведчица. Но враг отбро</w:t>
      </w:r>
      <w:r w:rsidRPr="000E4B12">
        <w:rPr>
          <w:rFonts w:ascii="Times New Roman" w:eastAsia="Times New Roman" w:hAnsi="Times New Roman" w:cs="Times New Roman"/>
          <w:sz w:val="28"/>
          <w:szCs w:val="28"/>
        </w:rPr>
        <w:softHyphen/>
        <w:t>шен за пределы края. Ценой огромных потерь добыта победа!</w:t>
      </w:r>
    </w:p>
    <w:p w:rsidR="00110409" w:rsidRDefault="00110409" w:rsidP="00110409">
      <w:pPr>
        <w:pStyle w:val="a3"/>
        <w:ind w:firstLine="360"/>
        <w:jc w:val="both"/>
        <w:rPr>
          <w:rFonts w:ascii="Times New Roman" w:hAnsi="Times New Roman" w:cs="Times New Roman"/>
          <w:sz w:val="28"/>
          <w:szCs w:val="28"/>
        </w:rPr>
      </w:pPr>
      <w:r>
        <w:rPr>
          <w:rFonts w:ascii="Times New Roman" w:hAnsi="Times New Roman" w:cs="Times New Roman"/>
          <w:sz w:val="28"/>
          <w:szCs w:val="28"/>
        </w:rPr>
        <w:t>Как гимн звучит песня В. Беспалова «Акпарсын маршыжы», исполненная известной исполнительницей горномарийской песни Маргариты Широбоковой.</w:t>
      </w:r>
      <w:r w:rsidRPr="00036C73">
        <w:rPr>
          <w:rFonts w:ascii="Times New Roman" w:eastAsia="Times New Roman" w:hAnsi="Times New Roman" w:cs="Times New Roman"/>
          <w:sz w:val="28"/>
          <w:szCs w:val="28"/>
        </w:rPr>
        <w:t xml:space="preserve">                                                           </w:t>
      </w:r>
      <w:r>
        <w:rPr>
          <w:rFonts w:ascii="Arial" w:eastAsia="Times New Roman" w:hAnsi="Calibri" w:cs="Arial"/>
        </w:rPr>
        <w:t xml:space="preserve">            </w:t>
      </w:r>
    </w:p>
    <w:p w:rsidR="000E4B12" w:rsidRDefault="00036C73" w:rsidP="000E4B12">
      <w:pPr>
        <w:pStyle w:val="a3"/>
        <w:ind w:firstLine="360"/>
        <w:jc w:val="both"/>
        <w:rPr>
          <w:rFonts w:ascii="Times New Roman" w:hAnsi="Times New Roman" w:cs="Times New Roman"/>
          <w:sz w:val="28"/>
          <w:szCs w:val="28"/>
        </w:rPr>
      </w:pPr>
      <w:r w:rsidRPr="00036C73">
        <w:rPr>
          <w:rFonts w:ascii="Times New Roman" w:eastAsia="Times New Roman" w:hAnsi="Times New Roman" w:cs="Times New Roman"/>
          <w:sz w:val="28"/>
          <w:szCs w:val="28"/>
        </w:rPr>
        <w:t>Именем Акпарса названы в Горномарийском районе детская организация «Наследники Акпарса» и радиостанция, кинотеатр</w:t>
      </w:r>
      <w:r>
        <w:rPr>
          <w:rFonts w:ascii="Times New Roman" w:hAnsi="Times New Roman" w:cs="Times New Roman"/>
          <w:sz w:val="28"/>
          <w:szCs w:val="28"/>
        </w:rPr>
        <w:t>.</w:t>
      </w:r>
      <w:r w:rsidRPr="00036C73">
        <w:rPr>
          <w:rFonts w:ascii="Times New Roman" w:eastAsia="Times New Roman" w:hAnsi="Times New Roman" w:cs="Times New Roman"/>
          <w:sz w:val="28"/>
          <w:szCs w:val="28"/>
        </w:rPr>
        <w:t xml:space="preserve"> </w:t>
      </w:r>
    </w:p>
    <w:p w:rsidR="000E4B12" w:rsidRDefault="000E4B12" w:rsidP="000E4B12">
      <w:pPr>
        <w:pStyle w:val="a3"/>
        <w:ind w:firstLine="480"/>
        <w:jc w:val="both"/>
        <w:rPr>
          <w:rFonts w:ascii="Times New Roman" w:hAnsi="Times New Roman" w:cs="Times New Roman"/>
          <w:sz w:val="28"/>
          <w:szCs w:val="28"/>
        </w:rPr>
      </w:pPr>
      <w:r>
        <w:rPr>
          <w:rFonts w:ascii="Times New Roman" w:hAnsi="Times New Roman" w:cs="Times New Roman"/>
          <w:sz w:val="28"/>
          <w:szCs w:val="28"/>
        </w:rPr>
        <w:t>«Марш Акпарса» застыл в бронзе</w:t>
      </w:r>
      <w:r w:rsidRPr="009F58E7">
        <w:rPr>
          <w:rFonts w:ascii="Times New Roman" w:hAnsi="Times New Roman" w:cs="Times New Roman"/>
          <w:sz w:val="28"/>
          <w:szCs w:val="28"/>
        </w:rPr>
        <w:t xml:space="preserve">  в самом центре Горномарийского района, на перекрестке дорог, где стоит памятник любимому герою Акпарсу с гуслями на руках. Внимательно прислушавшись, можно услышать  эти звуки с 16 века. Авторами памятника являются  </w:t>
      </w:r>
      <w:r>
        <w:rPr>
          <w:rFonts w:ascii="Times New Roman" w:hAnsi="Times New Roman" w:cs="Times New Roman"/>
          <w:sz w:val="28"/>
          <w:szCs w:val="28"/>
        </w:rPr>
        <w:t>скульпторы  А.А. Ширнин и С.В. Яндубаев.</w:t>
      </w:r>
      <w:r w:rsidRPr="009F58E7">
        <w:rPr>
          <w:rFonts w:ascii="Times New Roman" w:hAnsi="Times New Roman" w:cs="Times New Roman"/>
          <w:sz w:val="28"/>
          <w:szCs w:val="28"/>
        </w:rPr>
        <w:t xml:space="preserve">  </w:t>
      </w:r>
    </w:p>
    <w:p w:rsidR="00825242" w:rsidRDefault="00110409" w:rsidP="00514C52">
      <w:pPr>
        <w:pStyle w:val="a3"/>
        <w:ind w:firstLine="360"/>
        <w:jc w:val="both"/>
        <w:rPr>
          <w:rFonts w:ascii="Times New Roman" w:hAnsi="Times New Roman" w:cs="Times New Roman"/>
          <w:sz w:val="28"/>
          <w:szCs w:val="28"/>
          <w:shd w:val="clear" w:color="auto" w:fill="FFFFFF"/>
        </w:rPr>
      </w:pPr>
      <w:r w:rsidRPr="00514C52">
        <w:rPr>
          <w:rFonts w:ascii="Times New Roman" w:hAnsi="Times New Roman" w:cs="Times New Roman"/>
          <w:sz w:val="28"/>
          <w:szCs w:val="28"/>
          <w:shd w:val="clear" w:color="auto" w:fill="FFFFFF"/>
        </w:rPr>
        <w:t>Исторический роман о легендарном герое марийского народа Аказе</w:t>
      </w:r>
      <w:r w:rsidR="00514C52">
        <w:rPr>
          <w:rFonts w:ascii="Times New Roman" w:hAnsi="Times New Roman" w:cs="Times New Roman"/>
          <w:sz w:val="28"/>
          <w:szCs w:val="28"/>
          <w:shd w:val="clear" w:color="auto" w:fill="FFFFFF"/>
        </w:rPr>
        <w:t xml:space="preserve"> Тугаеве, прозванном Акпарсом. «</w:t>
      </w:r>
      <w:r w:rsidRPr="00514C52">
        <w:rPr>
          <w:rFonts w:ascii="Times New Roman" w:hAnsi="Times New Roman" w:cs="Times New Roman"/>
          <w:sz w:val="28"/>
          <w:szCs w:val="28"/>
          <w:shd w:val="clear" w:color="auto" w:fill="FFFFFF"/>
        </w:rPr>
        <w:t>Марш Акпарса</w:t>
      </w:r>
      <w:r w:rsidR="00514C52">
        <w:rPr>
          <w:rFonts w:ascii="Times New Roman" w:hAnsi="Times New Roman" w:cs="Times New Roman"/>
          <w:sz w:val="28"/>
          <w:szCs w:val="28"/>
          <w:shd w:val="clear" w:color="auto" w:fill="FFFFFF"/>
        </w:rPr>
        <w:t>» - третья книга трилогии «Гусляры»</w:t>
      </w:r>
      <w:r w:rsidRPr="00514C52">
        <w:rPr>
          <w:rFonts w:ascii="Times New Roman" w:hAnsi="Times New Roman" w:cs="Times New Roman"/>
          <w:sz w:val="28"/>
          <w:szCs w:val="28"/>
          <w:shd w:val="clear" w:color="auto" w:fill="FFFFFF"/>
        </w:rPr>
        <w:t xml:space="preserve">. В ней рассказывается о завершающем этапе борьбы Московского государства за свою независимость и о присоединении Марийского края к Руси. </w:t>
      </w:r>
    </w:p>
    <w:p w:rsidR="00110409" w:rsidRPr="00514C52" w:rsidRDefault="00110409" w:rsidP="00514C52">
      <w:pPr>
        <w:pStyle w:val="a3"/>
        <w:ind w:firstLine="360"/>
        <w:jc w:val="both"/>
        <w:rPr>
          <w:rFonts w:ascii="Times New Roman" w:hAnsi="Times New Roman" w:cs="Times New Roman"/>
          <w:sz w:val="28"/>
          <w:szCs w:val="28"/>
        </w:rPr>
      </w:pPr>
      <w:r w:rsidRPr="00514C52">
        <w:rPr>
          <w:rFonts w:ascii="Times New Roman" w:hAnsi="Times New Roman" w:cs="Times New Roman"/>
          <w:sz w:val="28"/>
          <w:szCs w:val="28"/>
          <w:shd w:val="clear" w:color="auto" w:fill="FFFFFF"/>
        </w:rPr>
        <w:t>У каждого памятника свой век. Проходит время, и памятники исчезают с лица земли. Ни мрамор, ни бронза не могут бесконечно сопротивляться времени.  Но есть памятники вечные - они в сердце народа. Пока жив хоть один человек - жива память. Такой памятник воздвиг в своих сердцах марийский народ Аказу Тугаеву, прозванному Акпарсом.</w:t>
      </w:r>
    </w:p>
    <w:p w:rsidR="0072541A" w:rsidRDefault="0072541A" w:rsidP="00514C52">
      <w:pPr>
        <w:pStyle w:val="a3"/>
        <w:jc w:val="both"/>
      </w:pPr>
    </w:p>
    <w:p w:rsidR="00114017" w:rsidRPr="008F519D" w:rsidRDefault="00114017" w:rsidP="008F519D">
      <w:pPr>
        <w:pStyle w:val="a4"/>
        <w:autoSpaceDE w:val="0"/>
        <w:autoSpaceDN w:val="0"/>
        <w:adjustRightInd w:val="0"/>
        <w:spacing w:after="0" w:line="240" w:lineRule="auto"/>
        <w:rPr>
          <w:rFonts w:ascii="Mari-Time Roman" w:hAnsi="Mari-Time Roman" w:cs="Mari-Time Roman"/>
          <w:sz w:val="28"/>
          <w:szCs w:val="28"/>
        </w:rPr>
      </w:pPr>
      <w:r>
        <w:rPr>
          <w:rFonts w:ascii="Arial" w:eastAsia="Times New Roman" w:hAnsi="Times New Roman" w:cs="Arial"/>
          <w:color w:val="000000"/>
        </w:rPr>
        <w:t xml:space="preserve">                </w:t>
      </w:r>
    </w:p>
    <w:p w:rsidR="005B39E6" w:rsidRPr="005B39E6" w:rsidRDefault="00000F02" w:rsidP="005B39E6">
      <w:pPr>
        <w:pStyle w:val="a4"/>
        <w:numPr>
          <w:ilvl w:val="0"/>
          <w:numId w:val="1"/>
        </w:numPr>
        <w:autoSpaceDE w:val="0"/>
        <w:autoSpaceDN w:val="0"/>
        <w:adjustRightInd w:val="0"/>
        <w:spacing w:after="0" w:line="240" w:lineRule="auto"/>
        <w:rPr>
          <w:rFonts w:ascii="Mari-Time Roman" w:hAnsi="Mari-Time Roman" w:cs="Mari-Time Roman"/>
          <w:b/>
          <w:sz w:val="28"/>
          <w:szCs w:val="28"/>
          <w:u w:val="single"/>
        </w:rPr>
      </w:pPr>
      <w:r w:rsidRPr="005B39E6">
        <w:rPr>
          <w:rFonts w:ascii="Mari-Time Roman" w:hAnsi="Mari-Time Roman" w:cs="Mari-Time Roman"/>
          <w:b/>
          <w:sz w:val="28"/>
          <w:szCs w:val="28"/>
          <w:u w:val="single"/>
        </w:rPr>
        <w:t>Механизмы, способы, формы, средства передачи традиции</w:t>
      </w:r>
    </w:p>
    <w:p w:rsidR="005B39E6" w:rsidRPr="005B39E6" w:rsidRDefault="005B39E6" w:rsidP="005B39E6">
      <w:pPr>
        <w:pStyle w:val="a4"/>
        <w:autoSpaceDE w:val="0"/>
        <w:autoSpaceDN w:val="0"/>
        <w:adjustRightInd w:val="0"/>
        <w:spacing w:after="0" w:line="240" w:lineRule="auto"/>
        <w:rPr>
          <w:rFonts w:ascii="Mari-Time Roman" w:hAnsi="Mari-Time Roman" w:cs="Mari-Time Roman"/>
          <w:sz w:val="28"/>
          <w:szCs w:val="28"/>
        </w:rPr>
      </w:pPr>
    </w:p>
    <w:p w:rsidR="005B39E6" w:rsidRDefault="005B39E6" w:rsidP="005B39E6">
      <w:pPr>
        <w:autoSpaceDE w:val="0"/>
        <w:autoSpaceDN w:val="0"/>
        <w:adjustRightInd w:val="0"/>
        <w:spacing w:after="0" w:line="240" w:lineRule="auto"/>
        <w:ind w:firstLine="360"/>
        <w:jc w:val="both"/>
        <w:rPr>
          <w:rFonts w:ascii="Mari-Time Roman" w:hAnsi="Mari-Time Roman" w:cs="Mari-Time Roman"/>
          <w:sz w:val="28"/>
          <w:szCs w:val="28"/>
        </w:rPr>
      </w:pPr>
      <w:r w:rsidRPr="005B39E6">
        <w:rPr>
          <w:rFonts w:ascii="Times New Roman" w:hAnsi="Times New Roman" w:cs="Times New Roman"/>
          <w:sz w:val="28"/>
          <w:szCs w:val="28"/>
        </w:rPr>
        <w:t xml:space="preserve"> Исполнение на гуслях в древности являлось привилегией мужчин. Поэтому в большинстве исследований XIX и начала XX столетий упоминаются только мужчины - гусляры. Современные исследователи считают, что женщины стали играть на гуслях в силу следующих обстоятельств: марийский народ подвергся насильственной христианизации. А поскольку гусли играли огромную роль в проведении языческих культов, можно предположить, что мужчины - гусляры либо были истреблены, либо им под страхом наказания запрещалось играть во время обрядов. И таким образом игра на гуслях вскоре стала традицией для женщин.</w:t>
      </w:r>
      <w:r w:rsidRPr="005B39E6">
        <w:rPr>
          <w:rFonts w:ascii="Mari-Time Roman" w:hAnsi="Mari-Time Roman" w:cs="Mari-Time Roman"/>
          <w:sz w:val="28"/>
          <w:szCs w:val="28"/>
        </w:rPr>
        <w:t xml:space="preserve"> </w:t>
      </w:r>
    </w:p>
    <w:p w:rsidR="005B39E6" w:rsidRDefault="005B39E6" w:rsidP="005B39E6">
      <w:pPr>
        <w:autoSpaceDE w:val="0"/>
        <w:autoSpaceDN w:val="0"/>
        <w:adjustRightInd w:val="0"/>
        <w:spacing w:after="0" w:line="240" w:lineRule="auto"/>
        <w:ind w:firstLine="360"/>
        <w:jc w:val="both"/>
        <w:rPr>
          <w:rFonts w:ascii="Mari-Time Roman" w:hAnsi="Mari-Time Roman" w:cs="Mari-Time Roman"/>
          <w:sz w:val="28"/>
          <w:szCs w:val="28"/>
        </w:rPr>
      </w:pPr>
      <w:r>
        <w:rPr>
          <w:rFonts w:ascii="Mari-Time Roman" w:hAnsi="Mari-Time Roman" w:cs="Mari-Time Roman"/>
          <w:sz w:val="28"/>
          <w:szCs w:val="28"/>
        </w:rPr>
        <w:t xml:space="preserve">Гусли среди горных мари были всегда популярны. Существует выражение, если девушка не умеет играть на гуслях, то ее и замуж не брали. </w:t>
      </w:r>
      <w:r>
        <w:rPr>
          <w:rFonts w:ascii="Mari-Time Roman" w:hAnsi="Mari-Time Roman" w:cs="Mari-Time Roman"/>
          <w:sz w:val="28"/>
          <w:szCs w:val="28"/>
        </w:rPr>
        <w:lastRenderedPageBreak/>
        <w:t>А если она научится играть «Марш Акпарса», то она уже считалась умелой гусляршей.</w:t>
      </w:r>
    </w:p>
    <w:p w:rsidR="005B39E6" w:rsidRDefault="005B39E6" w:rsidP="005B39E6">
      <w:pPr>
        <w:pStyle w:val="a3"/>
        <w:ind w:firstLine="360"/>
        <w:jc w:val="both"/>
        <w:rPr>
          <w:rFonts w:ascii="Times New Roman" w:eastAsia="Times New Roman" w:hAnsi="Times New Roman" w:cs="Times New Roman"/>
          <w:sz w:val="28"/>
          <w:szCs w:val="28"/>
        </w:rPr>
      </w:pPr>
      <w:r w:rsidRPr="00060AA1">
        <w:rPr>
          <w:rFonts w:ascii="Times New Roman" w:eastAsia="Times New Roman" w:hAnsi="Times New Roman" w:cs="Times New Roman"/>
          <w:sz w:val="28"/>
          <w:szCs w:val="28"/>
        </w:rPr>
        <w:t>Обучение игре на гуслях в музыкальных школах республики началось в 1962 году. Тогда по решению коллегии Министерства культуры МАССР был открыт филиал Козьмодемьянской музыкальной школы в селе Микряково Горномарийского района с единственным классом гуслей.</w:t>
      </w:r>
      <w:r>
        <w:rPr>
          <w:rFonts w:ascii="Times New Roman" w:eastAsia="Times New Roman" w:hAnsi="Times New Roman" w:cs="Times New Roman"/>
          <w:sz w:val="28"/>
          <w:szCs w:val="28"/>
        </w:rPr>
        <w:t xml:space="preserve"> С этого времени в программу обучения включен «Марш Акпарса». Преподаватели гуслей марш для осваивания учащимися музыкальных школ считают нелегким музыкальным произведением,  но стараются к концу первого года обучения научить детей играть его. </w:t>
      </w:r>
    </w:p>
    <w:p w:rsidR="005B39E6" w:rsidRDefault="005B39E6" w:rsidP="005B39E6">
      <w:pPr>
        <w:pStyle w:val="a3"/>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репертуаре большинства ансамблей гусляров имеется знаменитый «Марш Акпарса»</w:t>
      </w:r>
      <w:r w:rsidR="00514C52">
        <w:rPr>
          <w:rFonts w:ascii="Times New Roman" w:eastAsia="Times New Roman" w:hAnsi="Times New Roman" w:cs="Times New Roman"/>
          <w:sz w:val="28"/>
          <w:szCs w:val="28"/>
        </w:rPr>
        <w:t>.</w:t>
      </w:r>
    </w:p>
    <w:p w:rsidR="00342887" w:rsidRPr="00060AA1" w:rsidRDefault="00342887" w:rsidP="005B39E6">
      <w:pPr>
        <w:pStyle w:val="a3"/>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настоящее время можно говорить и о домашнем музицировании. За более 50 с лишним лет преподавания в музыкальных школах предмета гуслей,  появились новые династии гусляров: бабушка-мама-внучка. Марш Акпарса вечерами звучит и дома, и перед гостями, и перед соседями.</w:t>
      </w:r>
    </w:p>
    <w:p w:rsidR="00000F02" w:rsidRPr="00000F02" w:rsidRDefault="00000F02" w:rsidP="00000F02">
      <w:pPr>
        <w:autoSpaceDE w:val="0"/>
        <w:autoSpaceDN w:val="0"/>
        <w:adjustRightInd w:val="0"/>
        <w:spacing w:after="0" w:line="240" w:lineRule="auto"/>
        <w:rPr>
          <w:rFonts w:ascii="Mari-Time Roman" w:hAnsi="Mari-Time Roman" w:cs="Mari-Time Roman"/>
          <w:sz w:val="28"/>
          <w:szCs w:val="28"/>
        </w:rPr>
      </w:pPr>
    </w:p>
    <w:p w:rsidR="00000F02" w:rsidRDefault="00000F02" w:rsidP="00604720">
      <w:pPr>
        <w:pStyle w:val="a4"/>
        <w:numPr>
          <w:ilvl w:val="0"/>
          <w:numId w:val="1"/>
        </w:numPr>
        <w:autoSpaceDE w:val="0"/>
        <w:autoSpaceDN w:val="0"/>
        <w:adjustRightInd w:val="0"/>
        <w:spacing w:after="0" w:line="240" w:lineRule="auto"/>
        <w:rPr>
          <w:rFonts w:ascii="Mari-Time Roman" w:hAnsi="Mari-Time Roman" w:cs="Mari-Time Roman"/>
          <w:sz w:val="28"/>
          <w:szCs w:val="28"/>
        </w:rPr>
      </w:pPr>
      <w:r w:rsidRPr="00604720">
        <w:rPr>
          <w:rFonts w:ascii="Mari-Time Roman" w:hAnsi="Mari-Time Roman" w:cs="Mari-Time Roman"/>
          <w:b/>
          <w:sz w:val="28"/>
          <w:szCs w:val="28"/>
          <w:u w:val="single"/>
        </w:rPr>
        <w:t>Степень научной разработанност</w:t>
      </w:r>
      <w:r w:rsidR="00D45A7F" w:rsidRPr="00604720">
        <w:rPr>
          <w:rFonts w:ascii="Mari-Time Roman" w:hAnsi="Mari-Time Roman" w:cs="Mari-Time Roman"/>
          <w:b/>
          <w:sz w:val="28"/>
          <w:szCs w:val="28"/>
          <w:u w:val="single"/>
        </w:rPr>
        <w:t>и</w:t>
      </w:r>
      <w:r w:rsidR="00514C52" w:rsidRPr="00604720">
        <w:rPr>
          <w:rFonts w:ascii="Mari-Time Roman" w:hAnsi="Mari-Time Roman" w:cs="Mari-Time Roman"/>
          <w:sz w:val="28"/>
          <w:szCs w:val="28"/>
        </w:rPr>
        <w:t>:</w:t>
      </w:r>
    </w:p>
    <w:p w:rsidR="00604720" w:rsidRPr="00604720" w:rsidRDefault="00604720" w:rsidP="00604720">
      <w:pPr>
        <w:pStyle w:val="a4"/>
        <w:autoSpaceDE w:val="0"/>
        <w:autoSpaceDN w:val="0"/>
        <w:adjustRightInd w:val="0"/>
        <w:spacing w:after="0" w:line="240" w:lineRule="auto"/>
        <w:rPr>
          <w:rFonts w:ascii="Mari-Time Roman" w:hAnsi="Mari-Time Roman" w:cs="Mari-Time Roman"/>
          <w:sz w:val="28"/>
          <w:szCs w:val="28"/>
        </w:rPr>
      </w:pPr>
    </w:p>
    <w:p w:rsidR="00604720" w:rsidRPr="00604720" w:rsidRDefault="00604720" w:rsidP="00604720">
      <w:pPr>
        <w:pStyle w:val="a3"/>
        <w:jc w:val="center"/>
        <w:rPr>
          <w:rFonts w:ascii="Times New Roman" w:hAnsi="Times New Roman" w:cs="Times New Roman"/>
          <w:b/>
          <w:sz w:val="28"/>
          <w:szCs w:val="28"/>
        </w:rPr>
      </w:pPr>
      <w:r w:rsidRPr="00604720">
        <w:rPr>
          <w:rFonts w:ascii="Times New Roman" w:hAnsi="Times New Roman" w:cs="Times New Roman"/>
          <w:b/>
          <w:sz w:val="28"/>
          <w:szCs w:val="28"/>
        </w:rPr>
        <w:t>Библиография:</w:t>
      </w:r>
    </w:p>
    <w:p w:rsidR="00604720" w:rsidRPr="00604720" w:rsidRDefault="00604720" w:rsidP="00604720">
      <w:pPr>
        <w:pStyle w:val="a3"/>
        <w:jc w:val="center"/>
        <w:rPr>
          <w:rFonts w:ascii="Times New Roman" w:hAnsi="Times New Roman" w:cs="Times New Roman"/>
          <w:b/>
          <w:sz w:val="28"/>
          <w:szCs w:val="28"/>
        </w:rPr>
      </w:pPr>
    </w:p>
    <w:p w:rsidR="00604720" w:rsidRPr="00604720" w:rsidRDefault="00604720" w:rsidP="00604720">
      <w:pPr>
        <w:pStyle w:val="a3"/>
        <w:jc w:val="center"/>
        <w:rPr>
          <w:rFonts w:ascii="Times New Roman" w:hAnsi="Times New Roman" w:cs="Times New Roman"/>
          <w:b/>
          <w:sz w:val="28"/>
          <w:szCs w:val="28"/>
        </w:rPr>
      </w:pPr>
      <w:r w:rsidRPr="00604720">
        <w:rPr>
          <w:rFonts w:ascii="Times New Roman" w:hAnsi="Times New Roman" w:cs="Times New Roman"/>
          <w:b/>
          <w:sz w:val="28"/>
          <w:szCs w:val="28"/>
        </w:rPr>
        <w:t xml:space="preserve"> Исследования</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Айплатов Г.Н</w:t>
      </w:r>
      <w:r w:rsidRPr="00604720">
        <w:rPr>
          <w:rFonts w:ascii="Times New Roman" w:hAnsi="Times New Roman" w:cs="Times New Roman"/>
          <w:sz w:val="28"/>
          <w:szCs w:val="28"/>
        </w:rPr>
        <w:t>. Акпарс да тудын йолташыже-влак нерген // Марий коммуна. – 1962, 14 ноябрь.</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Айплатов Г.Н.</w:t>
      </w:r>
      <w:r w:rsidRPr="00604720">
        <w:rPr>
          <w:rFonts w:ascii="Times New Roman" w:hAnsi="Times New Roman" w:cs="Times New Roman"/>
          <w:sz w:val="28"/>
          <w:szCs w:val="28"/>
        </w:rPr>
        <w:t xml:space="preserve"> Акпарс илен мо? // Марий коммуна. – 1964, 4 октябрь.</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Айплатов Г.Н.</w:t>
      </w:r>
      <w:r w:rsidRPr="00604720">
        <w:rPr>
          <w:rFonts w:ascii="Times New Roman" w:hAnsi="Times New Roman" w:cs="Times New Roman"/>
          <w:sz w:val="28"/>
          <w:szCs w:val="28"/>
        </w:rPr>
        <w:t xml:space="preserve"> Воскрешение прошлого: Над страницами новых книг (О романе А.С. Крупнякова «Марш Акпарса» // Марийская правда. – 1965, 15 мая.</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Айплатов Г.Н.</w:t>
      </w:r>
      <w:r w:rsidRPr="00604720">
        <w:rPr>
          <w:rFonts w:ascii="Times New Roman" w:hAnsi="Times New Roman" w:cs="Times New Roman"/>
          <w:sz w:val="28"/>
          <w:szCs w:val="28"/>
        </w:rPr>
        <w:t>Памятник Акпарсу: О романе А.С. Крупнякова «Марш Акпарса» //Молодой коммунист. – 1965,10 мая.</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Айплатов Г.Н.</w:t>
      </w:r>
      <w:r w:rsidRPr="00604720">
        <w:rPr>
          <w:rFonts w:ascii="Times New Roman" w:hAnsi="Times New Roman" w:cs="Times New Roman"/>
          <w:sz w:val="28"/>
          <w:szCs w:val="28"/>
        </w:rPr>
        <w:t xml:space="preserve"> Жил ли Акпарс? //Айплатов Г.Н. Навеки с тобой, Россия: О присоединении Марийского края к Русскому государству. – Йошкар-Ола, 1967. – с.97 108.</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Айплатов Г.Н</w:t>
      </w:r>
      <w:r w:rsidRPr="00604720">
        <w:rPr>
          <w:rFonts w:ascii="Times New Roman" w:hAnsi="Times New Roman" w:cs="Times New Roman"/>
          <w:sz w:val="28"/>
          <w:szCs w:val="28"/>
        </w:rPr>
        <w:t>.Жизнь Акпарса: О книге А. Крупнякова «Марш Акпарса» // Литературная газета. – 1969,12 февр.</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Васин К.</w:t>
      </w:r>
      <w:r w:rsidRPr="00604720">
        <w:rPr>
          <w:rFonts w:ascii="Times New Roman" w:hAnsi="Times New Roman" w:cs="Times New Roman"/>
          <w:sz w:val="28"/>
          <w:szCs w:val="28"/>
        </w:rPr>
        <w:t xml:space="preserve"> Акпарс мыры: Писатель-краеведын блокнотшы гыц //Соты ылымаш: Поэма, лыдышвла, шайыштмашвла, статьявла. – Йошкар-Ола, 1970. – 125-126 с.</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Дмитриев В.Д.</w:t>
      </w:r>
      <w:r w:rsidRPr="00604720">
        <w:rPr>
          <w:rFonts w:ascii="Times New Roman" w:hAnsi="Times New Roman" w:cs="Times New Roman"/>
          <w:sz w:val="28"/>
          <w:szCs w:val="28"/>
        </w:rPr>
        <w:t xml:space="preserve"> Чувашские исторические предания: Очерки истории чувашского народа с древних времен до середины </w:t>
      </w:r>
      <w:r w:rsidRPr="00604720">
        <w:rPr>
          <w:rFonts w:ascii="Times New Roman" w:hAnsi="Times New Roman" w:cs="Times New Roman"/>
          <w:sz w:val="28"/>
          <w:szCs w:val="28"/>
          <w:lang w:val="en-US"/>
        </w:rPr>
        <w:t>XIX</w:t>
      </w:r>
      <w:r w:rsidRPr="00604720">
        <w:rPr>
          <w:rFonts w:ascii="Times New Roman" w:hAnsi="Times New Roman" w:cs="Times New Roman"/>
          <w:sz w:val="28"/>
          <w:szCs w:val="28"/>
        </w:rPr>
        <w:t xml:space="preserve"> века. Изд.2-ое, доп. – Чебоксары, 1993. –с. 80-118.</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Иванов А.Г.</w:t>
      </w:r>
      <w:r w:rsidRPr="00604720">
        <w:rPr>
          <w:rFonts w:ascii="Times New Roman" w:hAnsi="Times New Roman" w:cs="Times New Roman"/>
          <w:sz w:val="28"/>
          <w:szCs w:val="28"/>
        </w:rPr>
        <w:t xml:space="preserve"> Первиш солавла // У сем. – 1992. - №3. – 104-112</w:t>
      </w:r>
      <w:r>
        <w:rPr>
          <w:rFonts w:ascii="Times New Roman" w:hAnsi="Times New Roman" w:cs="Times New Roman"/>
          <w:sz w:val="28"/>
          <w:szCs w:val="28"/>
        </w:rPr>
        <w:t xml:space="preserve"> </w:t>
      </w:r>
      <w:r w:rsidRPr="00604720">
        <w:rPr>
          <w:rFonts w:ascii="Times New Roman" w:hAnsi="Times New Roman" w:cs="Times New Roman"/>
          <w:sz w:val="28"/>
          <w:szCs w:val="28"/>
        </w:rPr>
        <w:t>с.</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Иванов А.Г.</w:t>
      </w:r>
      <w:r w:rsidRPr="00604720">
        <w:rPr>
          <w:rFonts w:ascii="Times New Roman" w:hAnsi="Times New Roman" w:cs="Times New Roman"/>
          <w:sz w:val="28"/>
          <w:szCs w:val="28"/>
        </w:rPr>
        <w:t xml:space="preserve"> Марийцы Поволжья и Приуралья: По их наказам в Уложенную комиссию 1767-1768 гг. Йошкар-Ола, 19993. – (Мин-во культуры Республики </w:t>
      </w:r>
      <w:r w:rsidRPr="00604720">
        <w:rPr>
          <w:rFonts w:ascii="Times New Roman" w:hAnsi="Times New Roman" w:cs="Times New Roman"/>
          <w:sz w:val="28"/>
          <w:szCs w:val="28"/>
        </w:rPr>
        <w:lastRenderedPageBreak/>
        <w:t xml:space="preserve">Марий Эл). Марийские села и деревни, входившие в </w:t>
      </w:r>
      <w:r w:rsidRPr="00604720">
        <w:rPr>
          <w:rFonts w:ascii="Times New Roman" w:hAnsi="Times New Roman" w:cs="Times New Roman"/>
          <w:sz w:val="28"/>
          <w:szCs w:val="28"/>
          <w:lang w:val="en-US"/>
        </w:rPr>
        <w:t>XVIII</w:t>
      </w:r>
      <w:r w:rsidRPr="00604720">
        <w:rPr>
          <w:rFonts w:ascii="Times New Roman" w:hAnsi="Times New Roman" w:cs="Times New Roman"/>
          <w:sz w:val="28"/>
          <w:szCs w:val="28"/>
        </w:rPr>
        <w:t xml:space="preserve"> веке в «Акпарсову сотню».</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Износков И.А.</w:t>
      </w:r>
      <w:r w:rsidRPr="00604720">
        <w:rPr>
          <w:rFonts w:ascii="Times New Roman" w:hAnsi="Times New Roman" w:cs="Times New Roman"/>
          <w:sz w:val="28"/>
          <w:szCs w:val="28"/>
        </w:rPr>
        <w:t xml:space="preserve"> Замечательные в историческом отношении села и местности Горночеремисского края // Труды казанского губернского статистического комитета. Вып. 1-2. – Казань, 1879. – с. 1-7</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Кадыков Н.</w:t>
      </w:r>
      <w:r w:rsidRPr="00604720">
        <w:rPr>
          <w:rFonts w:ascii="Times New Roman" w:hAnsi="Times New Roman" w:cs="Times New Roman"/>
          <w:sz w:val="28"/>
          <w:szCs w:val="28"/>
        </w:rPr>
        <w:t xml:space="preserve"> Акпарсиада // Марийская правда. – 1990. 13 января.</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 xml:space="preserve">Карташов В. </w:t>
      </w:r>
      <w:r w:rsidRPr="00604720">
        <w:rPr>
          <w:rFonts w:ascii="Times New Roman" w:hAnsi="Times New Roman" w:cs="Times New Roman"/>
          <w:sz w:val="28"/>
          <w:szCs w:val="28"/>
        </w:rPr>
        <w:t>На земле Марий Эл. М.: Сов. Россия, 1982. – с. 71-74.</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Козлова К.И.</w:t>
      </w:r>
      <w:r w:rsidRPr="00604720">
        <w:rPr>
          <w:rFonts w:ascii="Times New Roman" w:hAnsi="Times New Roman" w:cs="Times New Roman"/>
          <w:sz w:val="28"/>
          <w:szCs w:val="28"/>
        </w:rPr>
        <w:t xml:space="preserve"> Очерки этнической истории марийского народа. – М.: Изд-во Моск. Ун-та, 1978. – с.75-125.</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Моляров И.Я.</w:t>
      </w:r>
      <w:r w:rsidRPr="00604720">
        <w:rPr>
          <w:rFonts w:ascii="Times New Roman" w:hAnsi="Times New Roman" w:cs="Times New Roman"/>
          <w:sz w:val="28"/>
          <w:szCs w:val="28"/>
        </w:rPr>
        <w:t xml:space="preserve"> Беседы к черемисам Кузнецовского прихода // Известия по Казанской епархии на 1873 год. – Казань, 1873. – с 220-225.</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 xml:space="preserve">Моляров И. </w:t>
      </w:r>
      <w:r w:rsidRPr="00604720">
        <w:rPr>
          <w:rFonts w:ascii="Times New Roman" w:hAnsi="Times New Roman" w:cs="Times New Roman"/>
          <w:sz w:val="28"/>
          <w:szCs w:val="28"/>
        </w:rPr>
        <w:t>Кугезе Марий илыш: Этнографический очерк // Сылнымут памаш: революций деч ончысо марий легенда, йомак</w:t>
      </w:r>
      <w:r>
        <w:rPr>
          <w:rFonts w:ascii="Times New Roman" w:hAnsi="Times New Roman" w:cs="Times New Roman"/>
          <w:sz w:val="28"/>
          <w:szCs w:val="28"/>
        </w:rPr>
        <w:t>,</w:t>
      </w:r>
      <w:r w:rsidRPr="00604720">
        <w:rPr>
          <w:rFonts w:ascii="Times New Roman" w:hAnsi="Times New Roman" w:cs="Times New Roman"/>
          <w:sz w:val="28"/>
          <w:szCs w:val="28"/>
        </w:rPr>
        <w:t xml:space="preserve"> о</w:t>
      </w:r>
      <w:r>
        <w:rPr>
          <w:rFonts w:ascii="Times New Roman" w:hAnsi="Times New Roman" w:cs="Times New Roman"/>
          <w:sz w:val="28"/>
          <w:szCs w:val="28"/>
        </w:rPr>
        <w:t>йлымаш, почеламут, очерк. – Й</w:t>
      </w:r>
      <w:r w:rsidRPr="00604720">
        <w:rPr>
          <w:rFonts w:ascii="Times New Roman" w:hAnsi="Times New Roman" w:cs="Times New Roman"/>
          <w:sz w:val="28"/>
          <w:szCs w:val="28"/>
        </w:rPr>
        <w:t>ошкар-Ола, 1982. -4-10с.</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Моляров И</w:t>
      </w:r>
      <w:r w:rsidRPr="00604720">
        <w:rPr>
          <w:rFonts w:ascii="Times New Roman" w:hAnsi="Times New Roman" w:cs="Times New Roman"/>
          <w:sz w:val="28"/>
          <w:szCs w:val="28"/>
        </w:rPr>
        <w:t>. Тошты годшы марывлан ылымаш: Этнографический очерк // У сем. – 1990 - №1. – 102-104 с.</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На земле Акпарса</w:t>
      </w:r>
      <w:r w:rsidRPr="00604720">
        <w:rPr>
          <w:rFonts w:ascii="Times New Roman" w:hAnsi="Times New Roman" w:cs="Times New Roman"/>
          <w:sz w:val="28"/>
          <w:szCs w:val="28"/>
        </w:rPr>
        <w:t xml:space="preserve"> //Васин К.К., Сануков К.Н., Сергеев М.Т. По памятным местам: Историко-краеведческие очерки. – Йошкар-Ола, 1965. – с. 40-51.</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Сануков К.Н</w:t>
      </w:r>
      <w:r w:rsidRPr="00604720">
        <w:rPr>
          <w:rFonts w:ascii="Times New Roman" w:hAnsi="Times New Roman" w:cs="Times New Roman"/>
          <w:sz w:val="28"/>
          <w:szCs w:val="28"/>
        </w:rPr>
        <w:t>. Послесловие // А.Крупняков. Марш Акпарса. – Йошкар-Ола, 1965. – с. 499-510.</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Четкарев К.А</w:t>
      </w:r>
      <w:r w:rsidRPr="00604720">
        <w:rPr>
          <w:rFonts w:ascii="Times New Roman" w:hAnsi="Times New Roman" w:cs="Times New Roman"/>
          <w:sz w:val="28"/>
          <w:szCs w:val="28"/>
        </w:rPr>
        <w:t>. Марийское предание об Акпарсе: Из истории покорения Казани Иваном Грозным // Труды МарНИИ. – Вып 7. – Йошкар-Ола, 1955. – с. 33-80.</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Ширяева П.Г</w:t>
      </w:r>
      <w:r w:rsidRPr="00604720">
        <w:rPr>
          <w:rFonts w:ascii="Times New Roman" w:hAnsi="Times New Roman" w:cs="Times New Roman"/>
          <w:sz w:val="28"/>
          <w:szCs w:val="28"/>
        </w:rPr>
        <w:t>. Новые фольклорные материалы о марийско-русских взаимоотношениях в период присоединения Поволжья к Руси // Марийская литература, искусство и народное творчество. Тр. МарНИИ. – Йошкар-Ола, 1966. – Вып. 22 – с.152-161.</w:t>
      </w:r>
    </w:p>
    <w:p w:rsidR="00604720" w:rsidRPr="00604720" w:rsidRDefault="00604720" w:rsidP="00604720">
      <w:pPr>
        <w:pStyle w:val="a3"/>
        <w:rPr>
          <w:rFonts w:ascii="Times New Roman" w:hAnsi="Times New Roman" w:cs="Times New Roman"/>
          <w:sz w:val="28"/>
          <w:szCs w:val="28"/>
        </w:rPr>
      </w:pPr>
    </w:p>
    <w:p w:rsidR="00604720" w:rsidRPr="00604720" w:rsidRDefault="00604720" w:rsidP="00604720">
      <w:pPr>
        <w:pStyle w:val="a3"/>
        <w:jc w:val="center"/>
        <w:rPr>
          <w:rFonts w:ascii="Times New Roman" w:hAnsi="Times New Roman" w:cs="Times New Roman"/>
          <w:b/>
          <w:sz w:val="28"/>
          <w:szCs w:val="28"/>
        </w:rPr>
      </w:pPr>
      <w:r>
        <w:rPr>
          <w:rFonts w:ascii="Times New Roman" w:hAnsi="Times New Roman" w:cs="Times New Roman"/>
          <w:b/>
          <w:sz w:val="28"/>
          <w:szCs w:val="28"/>
        </w:rPr>
        <w:t>Художественная литература</w:t>
      </w:r>
    </w:p>
    <w:p w:rsidR="00604720" w:rsidRPr="00604720" w:rsidRDefault="00604720" w:rsidP="00604720">
      <w:pPr>
        <w:pStyle w:val="a3"/>
        <w:rPr>
          <w:rFonts w:ascii="Times New Roman" w:hAnsi="Times New Roman" w:cs="Times New Roman"/>
          <w:sz w:val="28"/>
          <w:szCs w:val="28"/>
        </w:rPr>
      </w:pP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Апатеев А</w:t>
      </w:r>
      <w:r w:rsidRPr="00604720">
        <w:rPr>
          <w:rFonts w:ascii="Times New Roman" w:hAnsi="Times New Roman" w:cs="Times New Roman"/>
          <w:sz w:val="28"/>
          <w:szCs w:val="28"/>
        </w:rPr>
        <w:t>. Поктат ивла курымым… Роман-хроника // У сем. – 1993. - №4. – 43-44 с.</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Арбан Н.</w:t>
      </w:r>
      <w:r>
        <w:rPr>
          <w:rFonts w:ascii="Times New Roman" w:hAnsi="Times New Roman" w:cs="Times New Roman"/>
          <w:sz w:val="28"/>
          <w:szCs w:val="28"/>
        </w:rPr>
        <w:t xml:space="preserve"> Чалым карман //А</w:t>
      </w:r>
      <w:r w:rsidRPr="00604720">
        <w:rPr>
          <w:rFonts w:ascii="Times New Roman" w:hAnsi="Times New Roman" w:cs="Times New Roman"/>
          <w:sz w:val="28"/>
          <w:szCs w:val="28"/>
        </w:rPr>
        <w:t>рбан Н. Кенгеж йуд: пьеса-влак. – Йошкар-Ола, 1990.-150-205с.</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Беляев К.</w:t>
      </w:r>
      <w:r w:rsidRPr="00604720">
        <w:rPr>
          <w:rFonts w:ascii="Times New Roman" w:hAnsi="Times New Roman" w:cs="Times New Roman"/>
          <w:sz w:val="28"/>
          <w:szCs w:val="28"/>
        </w:rPr>
        <w:t xml:space="preserve"> Аргамак. Поэма // Родина верц: Альманах. -1944. - № 3. – 66-80 с.</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Васин К.</w:t>
      </w:r>
      <w:r w:rsidRPr="00604720">
        <w:rPr>
          <w:rFonts w:ascii="Times New Roman" w:hAnsi="Times New Roman" w:cs="Times New Roman"/>
          <w:sz w:val="28"/>
          <w:szCs w:val="28"/>
        </w:rPr>
        <w:t xml:space="preserve"> На земле Онара:  Книга о Марийской Республике. Сер.: Ты по стране идешь. – М: детская литература. 1967. – с.28-30.</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Васин К.</w:t>
      </w:r>
      <w:r w:rsidRPr="00604720">
        <w:rPr>
          <w:rFonts w:ascii="Times New Roman" w:hAnsi="Times New Roman" w:cs="Times New Roman"/>
          <w:sz w:val="28"/>
          <w:szCs w:val="28"/>
        </w:rPr>
        <w:t xml:space="preserve"> Ушнымаш: повесть. – Йошкар–Ола, 1956. – 240 с.</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Васин К</w:t>
      </w:r>
      <w:r w:rsidRPr="00604720">
        <w:rPr>
          <w:rFonts w:ascii="Times New Roman" w:hAnsi="Times New Roman" w:cs="Times New Roman"/>
          <w:sz w:val="28"/>
          <w:szCs w:val="28"/>
        </w:rPr>
        <w:t>. На земле Онара. Повесть. – Йошкар-Ола, 1983. – с. 47-49.</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Васин К.</w:t>
      </w:r>
      <w:r w:rsidRPr="00604720">
        <w:rPr>
          <w:rFonts w:ascii="Times New Roman" w:hAnsi="Times New Roman" w:cs="Times New Roman"/>
          <w:sz w:val="28"/>
          <w:szCs w:val="28"/>
        </w:rPr>
        <w:t xml:space="preserve"> С вами, русичи! – М.: Сов, Россия, 1961. – 160 с.</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Васин К.</w:t>
      </w:r>
      <w:r w:rsidRPr="00604720">
        <w:rPr>
          <w:rFonts w:ascii="Times New Roman" w:hAnsi="Times New Roman" w:cs="Times New Roman"/>
          <w:sz w:val="28"/>
          <w:szCs w:val="28"/>
        </w:rPr>
        <w:t xml:space="preserve"> Марийские послы в Москве: Отрывок из повести «С вами, русичи!» // Солнце над лесами: Антология марийской прозы. – Йошкар-Ола, 1979. – с. 266-267.</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Васин К.</w:t>
      </w:r>
      <w:r w:rsidRPr="00604720">
        <w:rPr>
          <w:rFonts w:ascii="Times New Roman" w:hAnsi="Times New Roman" w:cs="Times New Roman"/>
          <w:sz w:val="28"/>
          <w:szCs w:val="28"/>
        </w:rPr>
        <w:t xml:space="preserve"> С вами, русичи!: Повести и рассказы. М.: Советская Россия, 1979. – с. 10-134.</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lastRenderedPageBreak/>
        <w:t>Гайдов С.</w:t>
      </w:r>
      <w:r w:rsidRPr="00604720">
        <w:rPr>
          <w:rFonts w:ascii="Times New Roman" w:hAnsi="Times New Roman" w:cs="Times New Roman"/>
          <w:sz w:val="28"/>
          <w:szCs w:val="28"/>
        </w:rPr>
        <w:t xml:space="preserve"> Акпарс йылмы //Ленин корны. – 1990. 20 декабрь.</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Григорьев В</w:t>
      </w:r>
      <w:r w:rsidRPr="00604720">
        <w:rPr>
          <w:rFonts w:ascii="Times New Roman" w:hAnsi="Times New Roman" w:cs="Times New Roman"/>
          <w:sz w:val="28"/>
          <w:szCs w:val="28"/>
        </w:rPr>
        <w:t>. Акпарс дон Эрви // Григорьев В. Нерке. – Йошкар-Ола, 1990. – 62-63с.</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Ильяков Н.</w:t>
      </w:r>
      <w:r w:rsidRPr="00604720">
        <w:rPr>
          <w:rFonts w:ascii="Times New Roman" w:hAnsi="Times New Roman" w:cs="Times New Roman"/>
          <w:sz w:val="28"/>
          <w:szCs w:val="28"/>
        </w:rPr>
        <w:t xml:space="preserve"> Аламнер // Марийская поэзия. – М.. 1960. – 148-149 с.</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Ильяков Н.</w:t>
      </w:r>
      <w:r w:rsidRPr="00604720">
        <w:rPr>
          <w:rFonts w:ascii="Times New Roman" w:hAnsi="Times New Roman" w:cs="Times New Roman"/>
          <w:sz w:val="28"/>
          <w:szCs w:val="28"/>
        </w:rPr>
        <w:t xml:space="preserve"> Аламнер // Соловьиный родник: Антология марийской поэзии. – Йошкар-ола, 1970. – с. 99-100.</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 xml:space="preserve">Казаков М. </w:t>
      </w:r>
      <w:r w:rsidRPr="00604720">
        <w:rPr>
          <w:rFonts w:ascii="Times New Roman" w:hAnsi="Times New Roman" w:cs="Times New Roman"/>
          <w:sz w:val="28"/>
          <w:szCs w:val="28"/>
        </w:rPr>
        <w:t xml:space="preserve">Марш Акпарса // история и культура марийского народа: Хрестоматия для учащихся </w:t>
      </w:r>
      <w:r w:rsidRPr="00604720">
        <w:rPr>
          <w:rFonts w:ascii="Times New Roman" w:hAnsi="Times New Roman" w:cs="Times New Roman"/>
          <w:sz w:val="28"/>
          <w:szCs w:val="28"/>
          <w:lang w:val="en-US"/>
        </w:rPr>
        <w:t>V</w:t>
      </w:r>
      <w:r w:rsidRPr="00604720">
        <w:rPr>
          <w:rFonts w:ascii="Times New Roman" w:hAnsi="Times New Roman" w:cs="Times New Roman"/>
          <w:sz w:val="28"/>
          <w:szCs w:val="28"/>
        </w:rPr>
        <w:t>-</w:t>
      </w:r>
      <w:r w:rsidRPr="00604720">
        <w:rPr>
          <w:rFonts w:ascii="Times New Roman" w:hAnsi="Times New Roman" w:cs="Times New Roman"/>
          <w:sz w:val="28"/>
          <w:szCs w:val="28"/>
          <w:lang w:val="en-US"/>
        </w:rPr>
        <w:t>VI</w:t>
      </w:r>
      <w:r w:rsidRPr="00604720">
        <w:rPr>
          <w:rFonts w:ascii="Times New Roman" w:hAnsi="Times New Roman" w:cs="Times New Roman"/>
          <w:sz w:val="28"/>
          <w:szCs w:val="28"/>
        </w:rPr>
        <w:t xml:space="preserve"> классов. – Йошкар-Ола, 19993. – 19-20 с.</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Казаков М.</w:t>
      </w:r>
      <w:r w:rsidRPr="00604720">
        <w:rPr>
          <w:rFonts w:ascii="Times New Roman" w:hAnsi="Times New Roman" w:cs="Times New Roman"/>
          <w:sz w:val="28"/>
          <w:szCs w:val="28"/>
        </w:rPr>
        <w:t xml:space="preserve"> Марш Акпарса // Казаков М. Избранное: Стихи. – М.: Худ. лит-ра, 1984. – с. 74-75; Нуженал. – с.103-104.</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 xml:space="preserve">Крупняков Арк. </w:t>
      </w:r>
      <w:r w:rsidRPr="00604720">
        <w:rPr>
          <w:rFonts w:ascii="Times New Roman" w:hAnsi="Times New Roman" w:cs="Times New Roman"/>
          <w:sz w:val="28"/>
          <w:szCs w:val="28"/>
        </w:rPr>
        <w:t>Марш Акпарса: Повесть лет, приведших край Марийский в состав государства Русского. – Йошкар-Ола, 1965. – 198 с.; М.: Сов. Россия, 1968. – 431 с.</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Кудряшов М.И.</w:t>
      </w:r>
      <w:r w:rsidRPr="00604720">
        <w:rPr>
          <w:rFonts w:ascii="Times New Roman" w:hAnsi="Times New Roman" w:cs="Times New Roman"/>
          <w:sz w:val="28"/>
          <w:szCs w:val="28"/>
        </w:rPr>
        <w:t xml:space="preserve"> Орлыкан пуйырымаш (Горькая судьба): Историческая драма. – Йошкар-Ола. 2003. - 64 с.</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Матюковский Г</w:t>
      </w:r>
      <w:r w:rsidRPr="00604720">
        <w:rPr>
          <w:rFonts w:ascii="Times New Roman" w:hAnsi="Times New Roman" w:cs="Times New Roman"/>
          <w:sz w:val="28"/>
          <w:szCs w:val="28"/>
        </w:rPr>
        <w:t>. Акпарс: Поэма // Родина ве</w:t>
      </w:r>
      <w:r>
        <w:rPr>
          <w:rFonts w:ascii="Times New Roman" w:hAnsi="Times New Roman" w:cs="Times New Roman"/>
          <w:sz w:val="28"/>
          <w:szCs w:val="28"/>
        </w:rPr>
        <w:t>рц: Альманах. 1945. - № 5. – 57</w:t>
      </w:r>
      <w:r w:rsidRPr="00604720">
        <w:rPr>
          <w:rFonts w:ascii="Times New Roman" w:hAnsi="Times New Roman" w:cs="Times New Roman"/>
          <w:sz w:val="28"/>
          <w:szCs w:val="28"/>
        </w:rPr>
        <w:t>с.</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Матюковский Г.</w:t>
      </w:r>
      <w:r w:rsidRPr="00604720">
        <w:rPr>
          <w:rFonts w:ascii="Times New Roman" w:hAnsi="Times New Roman" w:cs="Times New Roman"/>
          <w:sz w:val="28"/>
          <w:szCs w:val="28"/>
        </w:rPr>
        <w:t xml:space="preserve"> Акпарс // У сем. – 1995. – 3 1. – 107-109 с.; Йыл коэвла. – 1990. – 17 май.</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Николаев С.Н.</w:t>
      </w:r>
      <w:r w:rsidRPr="00604720">
        <w:rPr>
          <w:rFonts w:ascii="Times New Roman" w:hAnsi="Times New Roman" w:cs="Times New Roman"/>
          <w:sz w:val="28"/>
          <w:szCs w:val="28"/>
        </w:rPr>
        <w:t xml:space="preserve"> Акпарс: Вич кыдежан драматический повесть// Николаев С.Н. Пеледше мланде: Ойырен налме пьеса-влак. – Йошкар-Ола, 1986. - 3-70 с.</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Першуткин Е.</w:t>
      </w:r>
      <w:r w:rsidRPr="00604720">
        <w:rPr>
          <w:rFonts w:ascii="Times New Roman" w:hAnsi="Times New Roman" w:cs="Times New Roman"/>
          <w:sz w:val="28"/>
          <w:szCs w:val="28"/>
        </w:rPr>
        <w:t xml:space="preserve"> Акпарсын маршеш //  Соты ылымаш: Поэма, лыдышвла, шайыштмашвла, статьявла. – Йошкар-Ола, 1970. – 22-23 с.</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Петухов В.А.</w:t>
      </w:r>
      <w:r w:rsidRPr="00604720">
        <w:rPr>
          <w:rFonts w:ascii="Times New Roman" w:hAnsi="Times New Roman" w:cs="Times New Roman"/>
          <w:sz w:val="28"/>
          <w:szCs w:val="28"/>
        </w:rPr>
        <w:t xml:space="preserve"> Кучкыжвла да курныжвла: Исторический роман //У сем. – 2001. - № 2. 3; 2002. - № 1-3; 2003. - № 1-3.</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sz w:val="28"/>
          <w:szCs w:val="28"/>
        </w:rPr>
        <w:t xml:space="preserve">Рец.: </w:t>
      </w:r>
      <w:r w:rsidRPr="00604720">
        <w:rPr>
          <w:rFonts w:ascii="Times New Roman" w:hAnsi="Times New Roman" w:cs="Times New Roman"/>
          <w:b/>
          <w:i/>
          <w:sz w:val="28"/>
          <w:szCs w:val="28"/>
        </w:rPr>
        <w:t>Куторов Н.И</w:t>
      </w:r>
      <w:r w:rsidRPr="00604720">
        <w:rPr>
          <w:rFonts w:ascii="Times New Roman" w:hAnsi="Times New Roman" w:cs="Times New Roman"/>
          <w:sz w:val="28"/>
          <w:szCs w:val="28"/>
        </w:rPr>
        <w:t xml:space="preserve">. Акпарс да </w:t>
      </w:r>
      <w:r w:rsidRPr="00604720">
        <w:rPr>
          <w:rFonts w:ascii="Times New Roman" w:hAnsi="Times New Roman" w:cs="Times New Roman"/>
          <w:sz w:val="28"/>
          <w:szCs w:val="28"/>
          <w:lang w:val="en-US"/>
        </w:rPr>
        <w:t>XVI</w:t>
      </w:r>
      <w:r w:rsidRPr="00604720">
        <w:rPr>
          <w:rFonts w:ascii="Times New Roman" w:hAnsi="Times New Roman" w:cs="Times New Roman"/>
          <w:sz w:val="28"/>
          <w:szCs w:val="28"/>
        </w:rPr>
        <w:t xml:space="preserve"> курым гишан В.Петуховын романжы // У сем. – 2004. - № 1. – с. 8-10.</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Руткинский М</w:t>
      </w:r>
      <w:r w:rsidRPr="00604720">
        <w:rPr>
          <w:rFonts w:ascii="Times New Roman" w:hAnsi="Times New Roman" w:cs="Times New Roman"/>
          <w:sz w:val="28"/>
          <w:szCs w:val="28"/>
        </w:rPr>
        <w:t>. Читая книгу // Ленинский путь. – 1991. 7 ноябрь.</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Саганов Ю.</w:t>
      </w:r>
      <w:r w:rsidRPr="00604720">
        <w:rPr>
          <w:rFonts w:ascii="Times New Roman" w:hAnsi="Times New Roman" w:cs="Times New Roman"/>
          <w:sz w:val="28"/>
          <w:szCs w:val="28"/>
        </w:rPr>
        <w:t xml:space="preserve"> Новгород Свияжский: Исторический роман. – Саратов: приволжское кн. Изд-во, 1966. – 306 с.</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Турхан К.</w:t>
      </w:r>
      <w:r w:rsidRPr="00604720">
        <w:rPr>
          <w:rFonts w:ascii="Times New Roman" w:hAnsi="Times New Roman" w:cs="Times New Roman"/>
          <w:sz w:val="28"/>
          <w:szCs w:val="28"/>
        </w:rPr>
        <w:t xml:space="preserve"> Свияга впадает в Волгу: Роман. – Чебоксары, 1985. – 543 с.</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Швед Макси.</w:t>
      </w:r>
      <w:r w:rsidRPr="00604720">
        <w:rPr>
          <w:rFonts w:ascii="Times New Roman" w:hAnsi="Times New Roman" w:cs="Times New Roman"/>
          <w:sz w:val="28"/>
          <w:szCs w:val="28"/>
        </w:rPr>
        <w:t xml:space="preserve"> Акпарс годшы курган вылны //  Соты ылымаш: Поэма, лыдышвла, шайыштмашвла, статьявла. – Йошкар-Ола, 1970.- 62-64 с.</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Шорин П.</w:t>
      </w:r>
      <w:r w:rsidRPr="00604720">
        <w:rPr>
          <w:rFonts w:ascii="Times New Roman" w:hAnsi="Times New Roman" w:cs="Times New Roman"/>
          <w:sz w:val="28"/>
          <w:szCs w:val="28"/>
        </w:rPr>
        <w:t xml:space="preserve"> Салым сола гыц Казань якте //  Соты ылымаш: Поэма, лыдышвла, шайыштмашвла, статьявла. – Йошкар-Ола, 1970.</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b/>
          <w:i/>
          <w:sz w:val="28"/>
          <w:szCs w:val="28"/>
        </w:rPr>
        <w:t xml:space="preserve">Чавайн С. </w:t>
      </w:r>
      <w:r w:rsidRPr="00604720">
        <w:rPr>
          <w:rFonts w:ascii="Times New Roman" w:hAnsi="Times New Roman" w:cs="Times New Roman"/>
          <w:sz w:val="28"/>
          <w:szCs w:val="28"/>
        </w:rPr>
        <w:t>Йыланда // Солнце над лесами: Антология марийской прозы. – Йошкар-Ола, 1979. – с. 30-36.</w:t>
      </w:r>
    </w:p>
    <w:p w:rsidR="00604720" w:rsidRPr="00604720" w:rsidRDefault="00604720" w:rsidP="00604720">
      <w:pPr>
        <w:pStyle w:val="a3"/>
        <w:rPr>
          <w:rFonts w:ascii="Times New Roman" w:hAnsi="Times New Roman" w:cs="Times New Roman"/>
          <w:sz w:val="28"/>
          <w:szCs w:val="28"/>
        </w:rPr>
      </w:pPr>
    </w:p>
    <w:p w:rsidR="00604720" w:rsidRDefault="00604720" w:rsidP="00604720">
      <w:pPr>
        <w:pStyle w:val="a3"/>
        <w:jc w:val="center"/>
        <w:rPr>
          <w:rFonts w:ascii="Times New Roman" w:hAnsi="Times New Roman" w:cs="Times New Roman"/>
          <w:b/>
          <w:sz w:val="28"/>
          <w:szCs w:val="28"/>
        </w:rPr>
      </w:pPr>
      <w:r>
        <w:rPr>
          <w:rFonts w:ascii="Times New Roman" w:hAnsi="Times New Roman" w:cs="Times New Roman"/>
          <w:b/>
          <w:sz w:val="28"/>
          <w:szCs w:val="28"/>
        </w:rPr>
        <w:t>Фольклор</w:t>
      </w:r>
    </w:p>
    <w:p w:rsidR="00604720" w:rsidRPr="00604720" w:rsidRDefault="00604720" w:rsidP="00604720">
      <w:pPr>
        <w:pStyle w:val="a3"/>
        <w:jc w:val="center"/>
        <w:rPr>
          <w:rFonts w:ascii="Times New Roman" w:hAnsi="Times New Roman" w:cs="Times New Roman"/>
          <w:b/>
          <w:sz w:val="28"/>
          <w:szCs w:val="28"/>
        </w:rPr>
      </w:pP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sz w:val="28"/>
          <w:szCs w:val="28"/>
        </w:rPr>
        <w:t>Акпарс да Алдыш полдыш Москваш кеат // Тошты мары шаявла. — Йош</w:t>
      </w:r>
      <w:r w:rsidRPr="00604720">
        <w:rPr>
          <w:rFonts w:ascii="Times New Roman" w:hAnsi="Times New Roman" w:cs="Times New Roman"/>
          <w:sz w:val="28"/>
          <w:szCs w:val="28"/>
        </w:rPr>
        <w:softHyphen/>
        <w:t>кар-Ола, 1972. -163-164 с.</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sz w:val="28"/>
          <w:szCs w:val="28"/>
        </w:rPr>
        <w:t>Акпарс дон Яланда // Тошты мары шаявла. — Йошкар-Ола, 1972,- 166-168 с.</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sz w:val="28"/>
          <w:szCs w:val="28"/>
        </w:rPr>
        <w:t>Акпарслан кугижа полекым пуа / / Тошты мары шаявла. — Йошкар-Ола, 1972. - 166 с.</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sz w:val="28"/>
          <w:szCs w:val="28"/>
        </w:rPr>
        <w:lastRenderedPageBreak/>
        <w:t>Акрем Иван Грозныйлан палша // Тошты мары шаявла. —Йошкар-Ола, 1972. - 168 с.</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i/>
          <w:iCs/>
          <w:sz w:val="28"/>
          <w:szCs w:val="28"/>
        </w:rPr>
        <w:t xml:space="preserve">Апатеев А. </w:t>
      </w:r>
      <w:r w:rsidRPr="00604720">
        <w:rPr>
          <w:rFonts w:ascii="Times New Roman" w:hAnsi="Times New Roman" w:cs="Times New Roman"/>
          <w:sz w:val="28"/>
          <w:szCs w:val="28"/>
        </w:rPr>
        <w:t>Газета прадеда об Акпарсе // М</w:t>
      </w:r>
      <w:r>
        <w:rPr>
          <w:rFonts w:ascii="Times New Roman" w:hAnsi="Times New Roman" w:cs="Times New Roman"/>
          <w:sz w:val="28"/>
          <w:szCs w:val="28"/>
        </w:rPr>
        <w:t>арийская правда. — 1973, 13 фев</w:t>
      </w:r>
      <w:r w:rsidRPr="00604720">
        <w:rPr>
          <w:rFonts w:ascii="Times New Roman" w:hAnsi="Times New Roman" w:cs="Times New Roman"/>
          <w:sz w:val="28"/>
          <w:szCs w:val="28"/>
        </w:rPr>
        <w:t>раль.</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i/>
          <w:iCs/>
          <w:sz w:val="28"/>
          <w:szCs w:val="28"/>
        </w:rPr>
        <w:t xml:space="preserve">Апатеев А. </w:t>
      </w:r>
      <w:r w:rsidRPr="00604720">
        <w:rPr>
          <w:rFonts w:ascii="Times New Roman" w:hAnsi="Times New Roman" w:cs="Times New Roman"/>
          <w:sz w:val="28"/>
          <w:szCs w:val="28"/>
        </w:rPr>
        <w:t>Акпарсын муландыжы // Ямде лий. — 1987, 21 май.</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sz w:val="28"/>
          <w:szCs w:val="28"/>
        </w:rPr>
        <w:t>Как захватили крепость // Марийский фольклор: Мифы, легенды, преда</w:t>
      </w:r>
      <w:r w:rsidRPr="00604720">
        <w:rPr>
          <w:rFonts w:ascii="Times New Roman" w:hAnsi="Times New Roman" w:cs="Times New Roman"/>
          <w:sz w:val="28"/>
          <w:szCs w:val="28"/>
        </w:rPr>
        <w:softHyphen/>
        <w:t>ния. - Йошкар-Ола, 1991. - С. 254-255.</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sz w:val="28"/>
          <w:szCs w:val="28"/>
        </w:rPr>
        <w:t>Как марийцы перешли на сторону Москвы // Марийский фольклор: Ми</w:t>
      </w:r>
      <w:r w:rsidRPr="00604720">
        <w:rPr>
          <w:rFonts w:ascii="Times New Roman" w:hAnsi="Times New Roman" w:cs="Times New Roman"/>
          <w:sz w:val="28"/>
          <w:szCs w:val="28"/>
        </w:rPr>
        <w:softHyphen/>
        <w:t>фы, легенды, предания. - Йошкар-Ола, 1991. - С. 242-244.</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sz w:val="28"/>
          <w:szCs w:val="28"/>
        </w:rPr>
        <w:t>Князь Болтуш и Акпарс // Марийский фольклор: Мифы, легенды, преда</w:t>
      </w:r>
      <w:r w:rsidRPr="00604720">
        <w:rPr>
          <w:rFonts w:ascii="Times New Roman" w:hAnsi="Times New Roman" w:cs="Times New Roman"/>
          <w:sz w:val="28"/>
          <w:szCs w:val="28"/>
        </w:rPr>
        <w:softHyphen/>
        <w:t>ния. - Йошкар-Ола, 1991. - С. 250-251.</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i/>
          <w:iCs/>
          <w:sz w:val="28"/>
          <w:szCs w:val="28"/>
        </w:rPr>
        <w:t xml:space="preserve">Красилышков О. </w:t>
      </w:r>
      <w:r w:rsidRPr="00604720">
        <w:rPr>
          <w:rFonts w:ascii="Times New Roman" w:hAnsi="Times New Roman" w:cs="Times New Roman"/>
          <w:sz w:val="28"/>
          <w:szCs w:val="28"/>
        </w:rPr>
        <w:t>Кубок Ивана Грозного //Марийская правда. — 1991, 19 октября.</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sz w:val="28"/>
          <w:szCs w:val="28"/>
        </w:rPr>
        <w:t>Кыце Акпарс дон тангвлажы крепость якте кытым висеныт // Тошты мары шаявла. - Йошкар-Ола, 1972. - 166 с.</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i/>
          <w:iCs/>
          <w:sz w:val="28"/>
          <w:szCs w:val="28"/>
        </w:rPr>
        <w:t xml:space="preserve">Лукьянов В. </w:t>
      </w:r>
      <w:r w:rsidRPr="00604720">
        <w:rPr>
          <w:rFonts w:ascii="Times New Roman" w:hAnsi="Times New Roman" w:cs="Times New Roman"/>
          <w:sz w:val="28"/>
          <w:szCs w:val="28"/>
        </w:rPr>
        <w:t>Акпарс гишан: Предани // Сотыш лакна: 1918-1946 ивлаштышы кырык мары проза гыц. - Йошкар-Ола, 1966, - 9-15 с.</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i/>
          <w:iCs/>
          <w:sz w:val="28"/>
          <w:szCs w:val="28"/>
        </w:rPr>
        <w:t xml:space="preserve">Лукьянов В. </w:t>
      </w:r>
      <w:r w:rsidRPr="00604720">
        <w:rPr>
          <w:rFonts w:ascii="Times New Roman" w:hAnsi="Times New Roman" w:cs="Times New Roman"/>
          <w:sz w:val="28"/>
          <w:szCs w:val="28"/>
        </w:rPr>
        <w:t>Акпарс гишан предани // Патыр курым: Кырык мары антологи. — Йошкар-Ола, 1980, 12-21 с.</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i/>
          <w:iCs/>
          <w:sz w:val="28"/>
          <w:szCs w:val="28"/>
        </w:rPr>
        <w:t xml:space="preserve">Н.Г.В. </w:t>
      </w:r>
      <w:r w:rsidRPr="00604720">
        <w:rPr>
          <w:rFonts w:ascii="Times New Roman" w:hAnsi="Times New Roman" w:cs="Times New Roman"/>
          <w:sz w:val="28"/>
          <w:szCs w:val="28"/>
        </w:rPr>
        <w:t>Черемисское предание о взятии Казани // Сын Отечества. — 1887. -3(15) мая.</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sz w:val="28"/>
          <w:szCs w:val="28"/>
        </w:rPr>
        <w:t>Сказание об Акпарсе // Марийский фольклор: Мифы, легенды, предания Йошкар-Ола, 1991. - С. 253-254.</w:t>
      </w:r>
    </w:p>
    <w:p w:rsidR="00604720" w:rsidRPr="00C60E46" w:rsidRDefault="00604720" w:rsidP="00604720">
      <w:pPr>
        <w:pStyle w:val="a3"/>
        <w:rPr>
          <w:rFonts w:ascii="Times New Roman" w:hAnsi="Times New Roman" w:cs="Times New Roman"/>
          <w:sz w:val="28"/>
          <w:szCs w:val="28"/>
        </w:rPr>
      </w:pPr>
      <w:r w:rsidRPr="00604720">
        <w:rPr>
          <w:rFonts w:ascii="Times New Roman" w:hAnsi="Times New Roman" w:cs="Times New Roman"/>
          <w:sz w:val="28"/>
          <w:szCs w:val="28"/>
        </w:rPr>
        <w:t>Черемисское предание, относящееся ко взятию русскими Казани // Ниже</w:t>
      </w:r>
      <w:r w:rsidRPr="00604720">
        <w:rPr>
          <w:rFonts w:ascii="Times New Roman" w:hAnsi="Times New Roman" w:cs="Times New Roman"/>
          <w:sz w:val="28"/>
          <w:szCs w:val="28"/>
        </w:rPr>
        <w:softHyphen/>
        <w:t>городский биржевой листок - 1887. - № 31, 8 февраля.</w:t>
      </w:r>
    </w:p>
    <w:p w:rsidR="00604720" w:rsidRPr="00604720" w:rsidRDefault="00604720" w:rsidP="00604720">
      <w:pPr>
        <w:pStyle w:val="a3"/>
        <w:jc w:val="center"/>
        <w:rPr>
          <w:rFonts w:ascii="Times New Roman" w:hAnsi="Times New Roman" w:cs="Times New Roman"/>
          <w:b/>
          <w:sz w:val="28"/>
          <w:szCs w:val="28"/>
        </w:rPr>
      </w:pPr>
      <w:r>
        <w:rPr>
          <w:rFonts w:ascii="Times New Roman" w:hAnsi="Times New Roman" w:cs="Times New Roman"/>
          <w:b/>
          <w:sz w:val="28"/>
          <w:szCs w:val="28"/>
        </w:rPr>
        <w:t xml:space="preserve"> Искусство</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i/>
          <w:iCs/>
          <w:sz w:val="28"/>
          <w:szCs w:val="28"/>
        </w:rPr>
        <w:t xml:space="preserve">Алимов Б. </w:t>
      </w:r>
      <w:r w:rsidRPr="00604720">
        <w:rPr>
          <w:rFonts w:ascii="Times New Roman" w:hAnsi="Times New Roman" w:cs="Times New Roman"/>
          <w:sz w:val="28"/>
          <w:szCs w:val="28"/>
        </w:rPr>
        <w:t>Иллюстрации // АС. Крупняков. Марш Акпарса: Роман. — М.: Сов. России, 1968. - 440 с.</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i/>
          <w:iCs/>
          <w:sz w:val="28"/>
          <w:szCs w:val="28"/>
        </w:rPr>
        <w:t xml:space="preserve">Аржекаев Б. </w:t>
      </w:r>
      <w:r w:rsidRPr="00604720">
        <w:rPr>
          <w:rFonts w:ascii="Times New Roman" w:hAnsi="Times New Roman" w:cs="Times New Roman"/>
          <w:sz w:val="28"/>
          <w:szCs w:val="28"/>
        </w:rPr>
        <w:t>Иллюстрации // А.С. Крупняков. Марш Акпарса: Роман. -Йошкар-Ола, 1965. - 510 с.</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i/>
          <w:iCs/>
          <w:sz w:val="28"/>
          <w:szCs w:val="28"/>
        </w:rPr>
        <w:t xml:space="preserve">Беляков Б. </w:t>
      </w:r>
      <w:r w:rsidRPr="00604720">
        <w:rPr>
          <w:rFonts w:ascii="Times New Roman" w:hAnsi="Times New Roman" w:cs="Times New Roman"/>
          <w:sz w:val="28"/>
          <w:szCs w:val="28"/>
        </w:rPr>
        <w:t>Легенда об Акпарсе: Лаковая миниатюра // Марийский край, земля Онара. - М.: Сов. Россия, 1989. - С. 420-421.</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i/>
          <w:iCs/>
          <w:sz w:val="28"/>
          <w:szCs w:val="28"/>
        </w:rPr>
        <w:t xml:space="preserve">Георгина М.А. </w:t>
      </w:r>
      <w:r w:rsidRPr="00604720">
        <w:rPr>
          <w:rFonts w:ascii="Times New Roman" w:hAnsi="Times New Roman" w:cs="Times New Roman"/>
          <w:sz w:val="28"/>
          <w:szCs w:val="28"/>
        </w:rPr>
        <w:t>Историческая драма или мелодрама?: Об «Акпарсе» С.Николаева // Марийская правда. — 1955, 9 октября.</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i/>
          <w:iCs/>
          <w:sz w:val="28"/>
          <w:szCs w:val="28"/>
        </w:rPr>
        <w:t xml:space="preserve">Герасимов ОМ. </w:t>
      </w:r>
      <w:r w:rsidRPr="00604720">
        <w:rPr>
          <w:rFonts w:ascii="Times New Roman" w:hAnsi="Times New Roman" w:cs="Times New Roman"/>
          <w:sz w:val="28"/>
          <w:szCs w:val="28"/>
        </w:rPr>
        <w:t>Хореографическая сюита А.Луппова «Сыны Акпарса» // Ис</w:t>
      </w:r>
      <w:r w:rsidRPr="00604720">
        <w:rPr>
          <w:rFonts w:ascii="Times New Roman" w:hAnsi="Times New Roman" w:cs="Times New Roman"/>
          <w:sz w:val="28"/>
          <w:szCs w:val="28"/>
        </w:rPr>
        <w:softHyphen/>
        <w:t>тория и культура марийского народа: Хрестоматия для учащихся У-У1 классов. — Йошкар-Ола, 1993. - С. 20-21.</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i/>
          <w:iCs/>
          <w:sz w:val="28"/>
          <w:szCs w:val="28"/>
        </w:rPr>
        <w:t xml:space="preserve">Добронравова Л.В. </w:t>
      </w:r>
      <w:r w:rsidRPr="00604720">
        <w:rPr>
          <w:rFonts w:ascii="Times New Roman" w:hAnsi="Times New Roman" w:cs="Times New Roman"/>
          <w:sz w:val="28"/>
          <w:szCs w:val="28"/>
        </w:rPr>
        <w:t>Выбор сделан: Первая часть дилогии А</w:t>
      </w:r>
      <w:r>
        <w:rPr>
          <w:rFonts w:ascii="Times New Roman" w:hAnsi="Times New Roman" w:cs="Times New Roman"/>
          <w:sz w:val="28"/>
          <w:szCs w:val="28"/>
        </w:rPr>
        <w:t xml:space="preserve">. </w:t>
      </w:r>
      <w:r w:rsidRPr="00604720">
        <w:rPr>
          <w:rFonts w:ascii="Times New Roman" w:hAnsi="Times New Roman" w:cs="Times New Roman"/>
          <w:sz w:val="28"/>
          <w:szCs w:val="28"/>
        </w:rPr>
        <w:t>Крупнякова «Марш Акпарса» («Выбор») // Марийская правда.— 1978, 3 декабря.</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i/>
          <w:iCs/>
          <w:sz w:val="28"/>
          <w:szCs w:val="28"/>
        </w:rPr>
        <w:t xml:space="preserve">Добронравова Л.В. </w:t>
      </w:r>
      <w:r w:rsidRPr="00604720">
        <w:rPr>
          <w:rFonts w:ascii="Times New Roman" w:hAnsi="Times New Roman" w:cs="Times New Roman"/>
          <w:sz w:val="28"/>
          <w:szCs w:val="28"/>
        </w:rPr>
        <w:t>Дорога на подъем: Вторая часть дилогии А.Крупнякова «Марш Акпарса» («Дорогой Братства») // Марийская правда. — 1979, 30 января.</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i/>
          <w:iCs/>
          <w:sz w:val="28"/>
          <w:szCs w:val="28"/>
        </w:rPr>
        <w:t xml:space="preserve">Кудрявцев В. </w:t>
      </w:r>
      <w:r w:rsidRPr="00604720">
        <w:rPr>
          <w:rFonts w:ascii="Times New Roman" w:hAnsi="Times New Roman" w:cs="Times New Roman"/>
          <w:sz w:val="28"/>
          <w:szCs w:val="28"/>
        </w:rPr>
        <w:t>Народный герой — Акпарс // Марийская правда. — 1984, 4 нояб</w:t>
      </w:r>
      <w:r w:rsidRPr="00604720">
        <w:rPr>
          <w:rFonts w:ascii="Times New Roman" w:hAnsi="Times New Roman" w:cs="Times New Roman"/>
          <w:sz w:val="28"/>
          <w:szCs w:val="28"/>
        </w:rPr>
        <w:softHyphen/>
        <w:t>ря. (О картине Г.М.Осокина «Акпарс»).</w:t>
      </w:r>
    </w:p>
    <w:p w:rsidR="00604720" w:rsidRPr="00604720" w:rsidRDefault="00604720" w:rsidP="00604720">
      <w:pPr>
        <w:pStyle w:val="a3"/>
        <w:rPr>
          <w:rFonts w:ascii="Times New Roman" w:hAnsi="Times New Roman" w:cs="Times New Roman"/>
          <w:sz w:val="28"/>
          <w:szCs w:val="28"/>
        </w:rPr>
      </w:pPr>
      <w:r>
        <w:rPr>
          <w:rFonts w:ascii="Times New Roman" w:hAnsi="Times New Roman" w:cs="Times New Roman"/>
          <w:sz w:val="28"/>
          <w:szCs w:val="28"/>
        </w:rPr>
        <w:lastRenderedPageBreak/>
        <w:t>Марш Акпарса: Но</w:t>
      </w:r>
      <w:r w:rsidRPr="00604720">
        <w:rPr>
          <w:rFonts w:ascii="Times New Roman" w:hAnsi="Times New Roman" w:cs="Times New Roman"/>
          <w:sz w:val="28"/>
          <w:szCs w:val="28"/>
        </w:rPr>
        <w:t>тная запись А.Р.Сидушкиной // Резников Б. Марийская хоровая культура. — Йошкар-Ола, 1960. — С. 92-93.</w:t>
      </w:r>
    </w:p>
    <w:p w:rsidR="00604720" w:rsidRPr="00604720" w:rsidRDefault="00604720" w:rsidP="00604720">
      <w:pPr>
        <w:pStyle w:val="a3"/>
        <w:rPr>
          <w:rFonts w:ascii="Times New Roman" w:hAnsi="Times New Roman" w:cs="Times New Roman"/>
          <w:sz w:val="28"/>
          <w:szCs w:val="28"/>
        </w:rPr>
      </w:pPr>
      <w:r w:rsidRPr="00604720">
        <w:rPr>
          <w:rFonts w:ascii="Times New Roman" w:hAnsi="Times New Roman" w:cs="Times New Roman"/>
          <w:i/>
          <w:iCs/>
          <w:sz w:val="28"/>
          <w:szCs w:val="28"/>
        </w:rPr>
        <w:t xml:space="preserve">Прокушев Г. </w:t>
      </w:r>
      <w:r w:rsidRPr="00604720">
        <w:rPr>
          <w:rFonts w:ascii="Times New Roman" w:hAnsi="Times New Roman" w:cs="Times New Roman"/>
          <w:sz w:val="28"/>
          <w:szCs w:val="28"/>
        </w:rPr>
        <w:t>Картина И.А.Михайлина «Акпарс и Эрвий» // Историями куль</w:t>
      </w:r>
      <w:r w:rsidRPr="00604720">
        <w:rPr>
          <w:rFonts w:ascii="Times New Roman" w:hAnsi="Times New Roman" w:cs="Times New Roman"/>
          <w:sz w:val="28"/>
          <w:szCs w:val="28"/>
        </w:rPr>
        <w:softHyphen/>
        <w:t>тура марийского народа: Хрестоматия для учащихся У-У1 классов. — Йошкар-Ола, 1993. - С. 20 - 21.</w:t>
      </w:r>
    </w:p>
    <w:p w:rsidR="00604720" w:rsidRPr="00604720" w:rsidRDefault="00604720" w:rsidP="00604720">
      <w:pPr>
        <w:pStyle w:val="a3"/>
        <w:rPr>
          <w:rFonts w:ascii="Times New Roman" w:hAnsi="Times New Roman" w:cs="Times New Roman"/>
          <w:i/>
          <w:iCs/>
          <w:sz w:val="28"/>
          <w:szCs w:val="28"/>
        </w:rPr>
      </w:pPr>
      <w:r w:rsidRPr="00604720">
        <w:rPr>
          <w:rFonts w:ascii="Times New Roman" w:hAnsi="Times New Roman" w:cs="Times New Roman"/>
          <w:i/>
          <w:iCs/>
          <w:sz w:val="28"/>
          <w:szCs w:val="28"/>
        </w:rPr>
        <w:t xml:space="preserve">Пушков Б. </w:t>
      </w:r>
      <w:r w:rsidRPr="00604720">
        <w:rPr>
          <w:rFonts w:ascii="Times New Roman" w:hAnsi="Times New Roman" w:cs="Times New Roman"/>
          <w:sz w:val="28"/>
          <w:szCs w:val="28"/>
        </w:rPr>
        <w:t>Марийские послы у Ивана Грозного // Изобразительное искус</w:t>
      </w:r>
      <w:r w:rsidRPr="00604720">
        <w:rPr>
          <w:rFonts w:ascii="Times New Roman" w:hAnsi="Times New Roman" w:cs="Times New Roman"/>
          <w:sz w:val="28"/>
          <w:szCs w:val="28"/>
        </w:rPr>
        <w:softHyphen/>
        <w:t>ство Марийской ССР. Йошкар-Ола, 1992. — Приложение.</w:t>
      </w:r>
      <w:r w:rsidRPr="00604720">
        <w:rPr>
          <w:rFonts w:ascii="Times New Roman" w:hAnsi="Times New Roman" w:cs="Times New Roman"/>
          <w:i/>
          <w:iCs/>
          <w:sz w:val="28"/>
          <w:szCs w:val="28"/>
        </w:rPr>
        <w:t xml:space="preserve"> Составитель Г.Н.Айппатов</w:t>
      </w:r>
    </w:p>
    <w:p w:rsidR="00000F02" w:rsidRPr="00000F02" w:rsidRDefault="00000F02" w:rsidP="00000F02">
      <w:pPr>
        <w:autoSpaceDE w:val="0"/>
        <w:autoSpaceDN w:val="0"/>
        <w:adjustRightInd w:val="0"/>
        <w:spacing w:after="0" w:line="240" w:lineRule="auto"/>
        <w:rPr>
          <w:rFonts w:ascii="Mari-Time Roman" w:hAnsi="Mari-Time Roman" w:cs="Mari-Time Roman"/>
          <w:sz w:val="28"/>
          <w:szCs w:val="28"/>
        </w:rPr>
      </w:pPr>
    </w:p>
    <w:p w:rsidR="00000F02" w:rsidRPr="00365C58" w:rsidRDefault="00000F02" w:rsidP="00000F02">
      <w:pPr>
        <w:autoSpaceDE w:val="0"/>
        <w:autoSpaceDN w:val="0"/>
        <w:adjustRightInd w:val="0"/>
        <w:spacing w:after="0" w:line="240" w:lineRule="auto"/>
        <w:rPr>
          <w:rFonts w:ascii="Mari-Time Roman" w:hAnsi="Mari-Time Roman" w:cs="Mari-Time Roman"/>
          <w:b/>
          <w:sz w:val="28"/>
          <w:szCs w:val="28"/>
        </w:rPr>
      </w:pPr>
      <w:r w:rsidRPr="00000F02">
        <w:rPr>
          <w:rFonts w:ascii="Mari-Time Roman" w:hAnsi="Mari-Time Roman" w:cs="Mari-Time Roman"/>
          <w:sz w:val="28"/>
          <w:szCs w:val="28"/>
        </w:rPr>
        <w:t xml:space="preserve">7. </w:t>
      </w:r>
      <w:r w:rsidRPr="00365C58">
        <w:rPr>
          <w:rFonts w:ascii="Mari-Time Roman" w:hAnsi="Mari-Time Roman" w:cs="Mari-Time Roman"/>
          <w:b/>
          <w:sz w:val="28"/>
          <w:szCs w:val="28"/>
        </w:rPr>
        <w:t>Органы, учреждения, лица, представляющие кандидатуру – объект</w:t>
      </w:r>
    </w:p>
    <w:p w:rsidR="00365C58" w:rsidRDefault="00000F02" w:rsidP="00365C58">
      <w:pPr>
        <w:autoSpaceDE w:val="0"/>
        <w:autoSpaceDN w:val="0"/>
        <w:adjustRightInd w:val="0"/>
        <w:spacing w:after="0" w:line="240" w:lineRule="auto"/>
        <w:rPr>
          <w:rFonts w:ascii="Mari-Time Roman" w:hAnsi="Mari-Time Roman" w:cs="Mari-Time Roman"/>
          <w:sz w:val="28"/>
          <w:szCs w:val="28"/>
        </w:rPr>
      </w:pPr>
      <w:r w:rsidRPr="00365C58">
        <w:rPr>
          <w:rFonts w:ascii="Mari-Time Roman" w:hAnsi="Mari-Time Roman" w:cs="Mari-Time Roman"/>
          <w:b/>
          <w:sz w:val="28"/>
          <w:szCs w:val="28"/>
        </w:rPr>
        <w:t>культурного явления:</w:t>
      </w:r>
      <w:r w:rsidR="00365C58" w:rsidRPr="00365C58">
        <w:rPr>
          <w:rFonts w:ascii="Mari-Time Roman" w:hAnsi="Mari-Time Roman" w:cs="Mari-Time Roman"/>
          <w:sz w:val="28"/>
          <w:szCs w:val="28"/>
        </w:rPr>
        <w:t xml:space="preserve"> </w:t>
      </w:r>
    </w:p>
    <w:p w:rsidR="00365C58" w:rsidRDefault="00365C58" w:rsidP="00365C58">
      <w:pPr>
        <w:autoSpaceDE w:val="0"/>
        <w:autoSpaceDN w:val="0"/>
        <w:adjustRightInd w:val="0"/>
        <w:spacing w:after="0" w:line="240" w:lineRule="auto"/>
        <w:rPr>
          <w:rFonts w:ascii="Mari-Time Roman" w:hAnsi="Mari-Time Roman" w:cs="Mari-Time Roman"/>
          <w:sz w:val="28"/>
          <w:szCs w:val="28"/>
        </w:rPr>
      </w:pPr>
    </w:p>
    <w:p w:rsidR="00365C58" w:rsidRPr="00365C58" w:rsidRDefault="00365C58" w:rsidP="00365C58">
      <w:pPr>
        <w:autoSpaceDE w:val="0"/>
        <w:autoSpaceDN w:val="0"/>
        <w:adjustRightInd w:val="0"/>
        <w:spacing w:after="0" w:line="240" w:lineRule="auto"/>
        <w:rPr>
          <w:rFonts w:ascii="Mari-Time Roman" w:hAnsi="Mari-Time Roman" w:cs="Mari-Time Roman"/>
          <w:sz w:val="28"/>
          <w:szCs w:val="28"/>
          <w:u w:val="single"/>
        </w:rPr>
      </w:pPr>
      <w:r>
        <w:rPr>
          <w:rFonts w:ascii="Mari-Time Roman" w:hAnsi="Mari-Time Roman" w:cs="Mari-Time Roman"/>
          <w:sz w:val="28"/>
          <w:szCs w:val="28"/>
        </w:rPr>
        <w:t xml:space="preserve">Ф.И.О. составителя анкеты: </w:t>
      </w:r>
      <w:r w:rsidRPr="00365C58">
        <w:rPr>
          <w:rFonts w:ascii="Mari-Time Roman" w:hAnsi="Mari-Time Roman" w:cs="Mari-Time Roman"/>
          <w:sz w:val="28"/>
          <w:szCs w:val="28"/>
          <w:u w:val="single"/>
        </w:rPr>
        <w:t>Тамара Ви</w:t>
      </w:r>
      <w:r>
        <w:rPr>
          <w:rFonts w:ascii="Mari-Time Roman" w:hAnsi="Mari-Time Roman" w:cs="Mari-Time Roman"/>
          <w:sz w:val="28"/>
          <w:szCs w:val="28"/>
          <w:u w:val="single"/>
        </w:rPr>
        <w:t>кентьевна Петрова, методист МБУК</w:t>
      </w:r>
      <w:r w:rsidRPr="00365C58">
        <w:rPr>
          <w:rFonts w:ascii="Mari-Time Roman" w:hAnsi="Mari-Time Roman" w:cs="Mari-Time Roman"/>
          <w:sz w:val="28"/>
          <w:szCs w:val="28"/>
          <w:u w:val="single"/>
        </w:rPr>
        <w:t xml:space="preserve"> «Горномарийская ЦКС»</w:t>
      </w:r>
    </w:p>
    <w:p w:rsidR="00000F02" w:rsidRPr="00365C58" w:rsidRDefault="00365C58" w:rsidP="00000F02">
      <w:pPr>
        <w:autoSpaceDE w:val="0"/>
        <w:autoSpaceDN w:val="0"/>
        <w:adjustRightInd w:val="0"/>
        <w:spacing w:after="0" w:line="240" w:lineRule="auto"/>
        <w:rPr>
          <w:rFonts w:ascii="Mari-Time Roman" w:hAnsi="Mari-Time Roman" w:cs="Mari-Time Roman"/>
          <w:sz w:val="28"/>
          <w:szCs w:val="28"/>
        </w:rPr>
      </w:pPr>
      <w:r>
        <w:rPr>
          <w:rFonts w:ascii="Mari-Time Roman" w:hAnsi="Mari-Time Roman" w:cs="Mari-Time Roman"/>
          <w:sz w:val="28"/>
          <w:szCs w:val="28"/>
        </w:rPr>
        <w:t>контактные телефоны,</w:t>
      </w:r>
      <w:r w:rsidRPr="00000F02">
        <w:rPr>
          <w:rFonts w:ascii="Mari-Time Roman" w:hAnsi="Mari-Time Roman" w:cs="Mari-Time Roman"/>
          <w:sz w:val="28"/>
          <w:szCs w:val="28"/>
        </w:rPr>
        <w:t xml:space="preserve"> </w:t>
      </w:r>
      <w:r>
        <w:rPr>
          <w:rFonts w:ascii="Mari-Time Roman" w:hAnsi="Mari-Time Roman" w:cs="Mari-Time Roman"/>
          <w:sz w:val="28"/>
          <w:szCs w:val="28"/>
        </w:rPr>
        <w:t xml:space="preserve">e-mail: 89050088161, </w:t>
      </w:r>
      <w:hyperlink r:id="rId14" w:history="1">
        <w:r w:rsidRPr="00A80AE8">
          <w:rPr>
            <w:rStyle w:val="a6"/>
            <w:rFonts w:ascii="Mari-Time Roman" w:hAnsi="Mari-Time Roman" w:cs="Mari-Time Roman"/>
            <w:sz w:val="28"/>
            <w:szCs w:val="28"/>
            <w:lang w:val="en-US"/>
          </w:rPr>
          <w:t>kartuktamara</w:t>
        </w:r>
        <w:r w:rsidRPr="00365C58">
          <w:rPr>
            <w:rStyle w:val="a6"/>
            <w:rFonts w:ascii="Mari-Time Roman" w:hAnsi="Mari-Time Roman" w:cs="Mari-Time Roman"/>
            <w:sz w:val="28"/>
            <w:szCs w:val="28"/>
          </w:rPr>
          <w:t>@</w:t>
        </w:r>
        <w:r w:rsidRPr="00A80AE8">
          <w:rPr>
            <w:rStyle w:val="a6"/>
            <w:rFonts w:ascii="Mari-Time Roman" w:hAnsi="Mari-Time Roman" w:cs="Mari-Time Roman"/>
            <w:sz w:val="28"/>
            <w:szCs w:val="28"/>
            <w:lang w:val="en-US"/>
          </w:rPr>
          <w:t>mail</w:t>
        </w:r>
        <w:r w:rsidRPr="00365C58">
          <w:rPr>
            <w:rStyle w:val="a6"/>
            <w:rFonts w:ascii="Mari-Time Roman" w:hAnsi="Mari-Time Roman" w:cs="Mari-Time Roman"/>
            <w:sz w:val="28"/>
            <w:szCs w:val="28"/>
          </w:rPr>
          <w:t>.</w:t>
        </w:r>
        <w:r w:rsidRPr="00A80AE8">
          <w:rPr>
            <w:rStyle w:val="a6"/>
            <w:rFonts w:ascii="Mari-Time Roman" w:hAnsi="Mari-Time Roman" w:cs="Mari-Time Roman"/>
            <w:sz w:val="28"/>
            <w:szCs w:val="28"/>
            <w:lang w:val="en-US"/>
          </w:rPr>
          <w:t>ru</w:t>
        </w:r>
      </w:hyperlink>
    </w:p>
    <w:p w:rsidR="00365C58" w:rsidRPr="00365C58" w:rsidRDefault="00365C58" w:rsidP="00000F02">
      <w:pPr>
        <w:autoSpaceDE w:val="0"/>
        <w:autoSpaceDN w:val="0"/>
        <w:adjustRightInd w:val="0"/>
        <w:spacing w:after="0" w:line="240" w:lineRule="auto"/>
        <w:rPr>
          <w:rFonts w:ascii="Mari-Time Roman" w:hAnsi="Mari-Time Roman" w:cs="Mari-Time Roman"/>
          <w:b/>
          <w:sz w:val="28"/>
          <w:szCs w:val="28"/>
        </w:rPr>
      </w:pPr>
    </w:p>
    <w:p w:rsidR="00000F02" w:rsidRPr="00341E65" w:rsidRDefault="00365C58" w:rsidP="00000F02">
      <w:pPr>
        <w:autoSpaceDE w:val="0"/>
        <w:autoSpaceDN w:val="0"/>
        <w:adjustRightInd w:val="0"/>
        <w:spacing w:after="0" w:line="240" w:lineRule="auto"/>
        <w:rPr>
          <w:rFonts w:ascii="Mari-Time Roman" w:hAnsi="Mari-Time Roman" w:cs="Mari-Time Roman"/>
          <w:sz w:val="28"/>
          <w:szCs w:val="28"/>
          <w:u w:val="single"/>
        </w:rPr>
      </w:pPr>
      <w:r>
        <w:rPr>
          <w:rFonts w:ascii="Mari-Time Roman" w:hAnsi="Mari-Time Roman" w:cs="Mari-Time Roman"/>
          <w:sz w:val="28"/>
          <w:szCs w:val="28"/>
        </w:rPr>
        <w:t>название учреждения:</w:t>
      </w:r>
      <w:r w:rsidR="00604720">
        <w:rPr>
          <w:rFonts w:ascii="Mari-Time Roman" w:hAnsi="Mari-Time Roman" w:cs="Mari-Time Roman"/>
          <w:sz w:val="28"/>
          <w:szCs w:val="28"/>
        </w:rPr>
        <w:t xml:space="preserve"> </w:t>
      </w:r>
      <w:r w:rsidR="00604720" w:rsidRPr="00365C58">
        <w:rPr>
          <w:rFonts w:ascii="Mari-Time Roman" w:hAnsi="Mari-Time Roman" w:cs="Mari-Time Roman"/>
          <w:sz w:val="28"/>
          <w:szCs w:val="28"/>
          <w:u w:val="single"/>
        </w:rPr>
        <w:t>МБУК «Горномарийская ЦКС»</w:t>
      </w:r>
    </w:p>
    <w:p w:rsidR="00365C58" w:rsidRPr="00341E65" w:rsidRDefault="00365C58" w:rsidP="00000F02">
      <w:pPr>
        <w:autoSpaceDE w:val="0"/>
        <w:autoSpaceDN w:val="0"/>
        <w:adjustRightInd w:val="0"/>
        <w:spacing w:after="0" w:line="240" w:lineRule="auto"/>
        <w:rPr>
          <w:rFonts w:ascii="Mari-Time Roman" w:hAnsi="Mari-Time Roman" w:cs="Mari-Time Roman"/>
          <w:sz w:val="28"/>
          <w:szCs w:val="28"/>
          <w:u w:val="single"/>
        </w:rPr>
      </w:pPr>
    </w:p>
    <w:p w:rsidR="00000F02" w:rsidRPr="00341E65" w:rsidRDefault="00604720" w:rsidP="00000F02">
      <w:pPr>
        <w:autoSpaceDE w:val="0"/>
        <w:autoSpaceDN w:val="0"/>
        <w:adjustRightInd w:val="0"/>
        <w:spacing w:after="0" w:line="240" w:lineRule="auto"/>
        <w:rPr>
          <w:rFonts w:ascii="Mari-Time Roman" w:hAnsi="Mari-Time Roman" w:cs="Mari-Time Roman"/>
          <w:sz w:val="28"/>
          <w:szCs w:val="28"/>
          <w:u w:val="single"/>
        </w:rPr>
      </w:pPr>
      <w:r>
        <w:rPr>
          <w:rFonts w:ascii="Mari-Time Roman" w:hAnsi="Mari-Time Roman" w:cs="Mari-Time Roman"/>
          <w:sz w:val="28"/>
          <w:szCs w:val="28"/>
        </w:rPr>
        <w:t xml:space="preserve">почтовый адрес: </w:t>
      </w:r>
      <w:r w:rsidRPr="00365C58">
        <w:rPr>
          <w:rFonts w:ascii="Mari-Time Roman" w:hAnsi="Mari-Time Roman" w:cs="Mari-Time Roman"/>
          <w:sz w:val="28"/>
          <w:szCs w:val="28"/>
          <w:u w:val="single"/>
        </w:rPr>
        <w:t>г. Козьмодемьянск, ул. Б. Космонавтов, д. 8.</w:t>
      </w:r>
    </w:p>
    <w:p w:rsidR="00365C58" w:rsidRPr="00341E65" w:rsidRDefault="00365C58" w:rsidP="00000F02">
      <w:pPr>
        <w:autoSpaceDE w:val="0"/>
        <w:autoSpaceDN w:val="0"/>
        <w:adjustRightInd w:val="0"/>
        <w:spacing w:after="0" w:line="240" w:lineRule="auto"/>
        <w:rPr>
          <w:rFonts w:ascii="Mari-Time Roman" w:hAnsi="Mari-Time Roman" w:cs="Mari-Time Roman"/>
          <w:sz w:val="28"/>
          <w:szCs w:val="28"/>
        </w:rPr>
      </w:pPr>
    </w:p>
    <w:p w:rsidR="00000F02" w:rsidRPr="00C60E46" w:rsidRDefault="00C60E46" w:rsidP="00000F02">
      <w:pPr>
        <w:autoSpaceDE w:val="0"/>
        <w:autoSpaceDN w:val="0"/>
        <w:adjustRightInd w:val="0"/>
        <w:spacing w:after="0" w:line="240" w:lineRule="auto"/>
        <w:rPr>
          <w:rFonts w:ascii="Mari-Time Roman" w:hAnsi="Mari-Time Roman" w:cs="Mari-Time Roman"/>
          <w:sz w:val="28"/>
          <w:szCs w:val="28"/>
          <w:u w:val="single"/>
        </w:rPr>
      </w:pPr>
      <w:r>
        <w:rPr>
          <w:rFonts w:ascii="Mari-Time Roman" w:hAnsi="Mari-Time Roman" w:cs="Mari-Time Roman"/>
          <w:sz w:val="28"/>
          <w:szCs w:val="28"/>
        </w:rPr>
        <w:t xml:space="preserve">контактные телефоны, </w:t>
      </w:r>
      <w:r w:rsidR="00000F02" w:rsidRPr="00000F02">
        <w:rPr>
          <w:rFonts w:ascii="Mari-Time Roman" w:hAnsi="Mari-Time Roman" w:cs="Mari-Time Roman"/>
          <w:sz w:val="28"/>
          <w:szCs w:val="28"/>
        </w:rPr>
        <w:t xml:space="preserve"> </w:t>
      </w:r>
      <w:r w:rsidR="00365C58">
        <w:rPr>
          <w:rFonts w:ascii="Mari-Time Roman" w:hAnsi="Mari-Time Roman" w:cs="Mari-Time Roman"/>
          <w:sz w:val="28"/>
          <w:szCs w:val="28"/>
        </w:rPr>
        <w:t>e-mail</w:t>
      </w:r>
      <w:r>
        <w:rPr>
          <w:rFonts w:ascii="Mari-Time Roman" w:hAnsi="Mari-Time Roman" w:cs="Mari-Time Roman"/>
          <w:sz w:val="28"/>
          <w:szCs w:val="28"/>
        </w:rPr>
        <w:t xml:space="preserve">: </w:t>
      </w:r>
      <w:r w:rsidR="00365C58">
        <w:rPr>
          <w:rFonts w:ascii="Mari-Time Roman" w:hAnsi="Mari-Time Roman" w:cs="Mari-Time Roman"/>
          <w:sz w:val="28"/>
          <w:szCs w:val="28"/>
        </w:rPr>
        <w:t xml:space="preserve"> </w:t>
      </w:r>
      <w:r w:rsidR="00365C58" w:rsidRPr="00365C58">
        <w:rPr>
          <w:rFonts w:ascii="Mari-Time Roman" w:hAnsi="Mari-Time Roman" w:cs="Mari-Time Roman"/>
          <w:sz w:val="28"/>
          <w:szCs w:val="28"/>
          <w:u w:val="single"/>
        </w:rPr>
        <w:t>88363271539</w:t>
      </w:r>
      <w:r>
        <w:rPr>
          <w:rFonts w:ascii="Mari-Time Roman" w:hAnsi="Mari-Time Roman" w:cs="Mari-Time Roman"/>
          <w:sz w:val="28"/>
          <w:szCs w:val="28"/>
          <w:u w:val="single"/>
        </w:rPr>
        <w:t xml:space="preserve">, </w:t>
      </w:r>
      <w:hyperlink r:id="rId15" w:history="1">
        <w:r w:rsidRPr="00A80AE8">
          <w:rPr>
            <w:rStyle w:val="a6"/>
            <w:rFonts w:ascii="Mari-Time Roman" w:hAnsi="Mari-Time Roman" w:cs="Mari-Time Roman"/>
            <w:sz w:val="28"/>
            <w:szCs w:val="28"/>
            <w:lang w:val="en-US"/>
          </w:rPr>
          <w:t>org</w:t>
        </w:r>
        <w:r w:rsidRPr="00C60E46">
          <w:rPr>
            <w:rStyle w:val="a6"/>
            <w:rFonts w:ascii="Mari-Time Roman" w:hAnsi="Mari-Time Roman" w:cs="Mari-Time Roman"/>
            <w:sz w:val="28"/>
            <w:szCs w:val="28"/>
          </w:rPr>
          <w:t>-</w:t>
        </w:r>
        <w:r w:rsidRPr="00A80AE8">
          <w:rPr>
            <w:rStyle w:val="a6"/>
            <w:rFonts w:ascii="Mari-Time Roman" w:hAnsi="Mari-Time Roman" w:cs="Mari-Time Roman"/>
            <w:sz w:val="28"/>
            <w:szCs w:val="28"/>
            <w:lang w:val="en-US"/>
          </w:rPr>
          <w:t>metod</w:t>
        </w:r>
        <w:r w:rsidRPr="00C60E46">
          <w:rPr>
            <w:rStyle w:val="a6"/>
            <w:rFonts w:ascii="Mari-Time Roman" w:hAnsi="Mari-Time Roman" w:cs="Mari-Time Roman"/>
            <w:sz w:val="28"/>
            <w:szCs w:val="28"/>
          </w:rPr>
          <w:t>12@</w:t>
        </w:r>
        <w:r w:rsidRPr="00A80AE8">
          <w:rPr>
            <w:rStyle w:val="a6"/>
            <w:rFonts w:ascii="Mari-Time Roman" w:hAnsi="Mari-Time Roman" w:cs="Mari-Time Roman"/>
            <w:sz w:val="28"/>
            <w:szCs w:val="28"/>
            <w:lang w:val="en-US"/>
          </w:rPr>
          <w:t>yandex</w:t>
        </w:r>
        <w:r w:rsidRPr="00C60E46">
          <w:rPr>
            <w:rStyle w:val="a6"/>
            <w:rFonts w:ascii="Mari-Time Roman" w:hAnsi="Mari-Time Roman" w:cs="Mari-Time Roman"/>
            <w:sz w:val="28"/>
            <w:szCs w:val="28"/>
          </w:rPr>
          <w:t>.</w:t>
        </w:r>
        <w:r w:rsidRPr="00A80AE8">
          <w:rPr>
            <w:rStyle w:val="a6"/>
            <w:rFonts w:ascii="Mari-Time Roman" w:hAnsi="Mari-Time Roman" w:cs="Mari-Time Roman"/>
            <w:sz w:val="28"/>
            <w:szCs w:val="28"/>
            <w:lang w:val="en-US"/>
          </w:rPr>
          <w:t>ru</w:t>
        </w:r>
      </w:hyperlink>
    </w:p>
    <w:p w:rsidR="00C60E46" w:rsidRPr="00C60E46" w:rsidRDefault="00C60E46" w:rsidP="00000F02">
      <w:pPr>
        <w:autoSpaceDE w:val="0"/>
        <w:autoSpaceDN w:val="0"/>
        <w:adjustRightInd w:val="0"/>
        <w:spacing w:after="0" w:line="240" w:lineRule="auto"/>
        <w:rPr>
          <w:rFonts w:ascii="Mari-Time Roman" w:hAnsi="Mari-Time Roman" w:cs="Mari-Time Roman"/>
          <w:sz w:val="28"/>
          <w:szCs w:val="28"/>
          <w:u w:val="single"/>
        </w:rPr>
      </w:pPr>
    </w:p>
    <w:p w:rsidR="00365C58" w:rsidRPr="00C60E46" w:rsidRDefault="00365C58" w:rsidP="00000F02">
      <w:pPr>
        <w:autoSpaceDE w:val="0"/>
        <w:autoSpaceDN w:val="0"/>
        <w:adjustRightInd w:val="0"/>
        <w:spacing w:after="0" w:line="240" w:lineRule="auto"/>
        <w:rPr>
          <w:rFonts w:ascii="Mari-Time Roman" w:hAnsi="Mari-Time Roman" w:cs="Mari-Time Roman"/>
          <w:sz w:val="28"/>
          <w:szCs w:val="28"/>
        </w:rPr>
      </w:pPr>
    </w:p>
    <w:p w:rsidR="00000F02" w:rsidRPr="00C60E46" w:rsidRDefault="00365C58" w:rsidP="00000F02">
      <w:pPr>
        <w:autoSpaceDE w:val="0"/>
        <w:autoSpaceDN w:val="0"/>
        <w:adjustRightInd w:val="0"/>
        <w:spacing w:after="0" w:line="240" w:lineRule="auto"/>
        <w:rPr>
          <w:rFonts w:ascii="Mari-Time Roman" w:hAnsi="Mari-Time Roman" w:cs="Mari-Time Roman"/>
          <w:sz w:val="28"/>
          <w:szCs w:val="28"/>
          <w:u w:val="single"/>
        </w:rPr>
      </w:pPr>
      <w:r>
        <w:rPr>
          <w:rFonts w:ascii="Mari-Time Roman" w:hAnsi="Mari-Time Roman" w:cs="Mari-Time Roman"/>
          <w:sz w:val="28"/>
          <w:szCs w:val="28"/>
        </w:rPr>
        <w:t xml:space="preserve">Ф.И.О. руководителя: </w:t>
      </w:r>
      <w:r w:rsidRPr="00C60E46">
        <w:rPr>
          <w:rFonts w:ascii="Mari-Time Roman" w:hAnsi="Mari-Time Roman" w:cs="Mari-Time Roman"/>
          <w:sz w:val="28"/>
          <w:szCs w:val="28"/>
          <w:u w:val="single"/>
        </w:rPr>
        <w:t>Захаров Дмитрий Витальевич</w:t>
      </w:r>
    </w:p>
    <w:p w:rsidR="00365C58" w:rsidRPr="00C60E46" w:rsidRDefault="00365C58" w:rsidP="00000F02">
      <w:pPr>
        <w:autoSpaceDE w:val="0"/>
        <w:autoSpaceDN w:val="0"/>
        <w:adjustRightInd w:val="0"/>
        <w:spacing w:after="0" w:line="240" w:lineRule="auto"/>
        <w:rPr>
          <w:rFonts w:ascii="Mari-Time Roman" w:hAnsi="Mari-Time Roman" w:cs="Mari-Time Roman"/>
          <w:sz w:val="28"/>
          <w:szCs w:val="28"/>
          <w:u w:val="single"/>
        </w:rPr>
      </w:pPr>
    </w:p>
    <w:p w:rsidR="00000F02" w:rsidRDefault="00000F02" w:rsidP="00000F02">
      <w:pPr>
        <w:autoSpaceDE w:val="0"/>
        <w:autoSpaceDN w:val="0"/>
        <w:adjustRightInd w:val="0"/>
        <w:spacing w:after="0" w:line="240" w:lineRule="auto"/>
        <w:rPr>
          <w:rFonts w:ascii="Mari-Time Roman" w:hAnsi="Mari-Time Roman" w:cs="Mari-Time Roman"/>
          <w:sz w:val="28"/>
          <w:szCs w:val="28"/>
        </w:rPr>
      </w:pPr>
      <w:r w:rsidRPr="00000F02">
        <w:rPr>
          <w:rFonts w:ascii="Mari-Time Roman" w:hAnsi="Mari-Time Roman" w:cs="Mari-Time Roman"/>
          <w:sz w:val="28"/>
          <w:szCs w:val="28"/>
        </w:rPr>
        <w:t>дата _______________ подпись ________________</w:t>
      </w:r>
    </w:p>
    <w:p w:rsidR="00365C58" w:rsidRDefault="00365C58" w:rsidP="00000F02">
      <w:pPr>
        <w:autoSpaceDE w:val="0"/>
        <w:autoSpaceDN w:val="0"/>
        <w:adjustRightInd w:val="0"/>
        <w:spacing w:after="0" w:line="240" w:lineRule="auto"/>
        <w:rPr>
          <w:rFonts w:ascii="Mari-Time Roman" w:hAnsi="Mari-Time Roman" w:cs="Mari-Time Roman"/>
          <w:sz w:val="28"/>
          <w:szCs w:val="28"/>
        </w:rPr>
      </w:pPr>
    </w:p>
    <w:p w:rsidR="00000F02" w:rsidRPr="00577836" w:rsidRDefault="00000F02" w:rsidP="00000F02">
      <w:pPr>
        <w:autoSpaceDE w:val="0"/>
        <w:autoSpaceDN w:val="0"/>
        <w:adjustRightInd w:val="0"/>
        <w:spacing w:after="0" w:line="240" w:lineRule="auto"/>
        <w:rPr>
          <w:rFonts w:ascii="Mari-Time Roman" w:hAnsi="Mari-Time Roman" w:cs="Mari-Time Roman"/>
          <w:sz w:val="28"/>
          <w:szCs w:val="28"/>
          <w:u w:val="single"/>
        </w:rPr>
      </w:pPr>
      <w:r w:rsidRPr="00000F02">
        <w:rPr>
          <w:rFonts w:ascii="Mari-Time Roman" w:hAnsi="Mari-Time Roman" w:cs="Mari-Time Roman"/>
          <w:sz w:val="28"/>
          <w:szCs w:val="28"/>
        </w:rPr>
        <w:t>1. Носитель традиции (коллекти</w:t>
      </w:r>
      <w:r w:rsidR="00577836">
        <w:rPr>
          <w:rFonts w:ascii="Mari-Time Roman" w:hAnsi="Mari-Time Roman" w:cs="Mari-Time Roman"/>
          <w:sz w:val="28"/>
          <w:szCs w:val="28"/>
        </w:rPr>
        <w:t xml:space="preserve">в, отдельный исполнитель): </w:t>
      </w:r>
      <w:r w:rsidR="00577836" w:rsidRPr="00577836">
        <w:rPr>
          <w:rFonts w:ascii="Mari-Time Roman" w:hAnsi="Mari-Time Roman" w:cs="Mari-Time Roman"/>
          <w:sz w:val="28"/>
          <w:szCs w:val="28"/>
          <w:u w:val="single"/>
        </w:rPr>
        <w:t>народный коллектив Российской Федерации, детский образцовый ансамбль гусляров «Шыжарвла» («Сестрички»);</w:t>
      </w:r>
    </w:p>
    <w:p w:rsidR="00000F02" w:rsidRPr="00577836" w:rsidRDefault="00000F02" w:rsidP="00000F02">
      <w:pPr>
        <w:autoSpaceDE w:val="0"/>
        <w:autoSpaceDN w:val="0"/>
        <w:adjustRightInd w:val="0"/>
        <w:spacing w:after="0" w:line="240" w:lineRule="auto"/>
        <w:rPr>
          <w:rFonts w:ascii="Mari-Time Roman" w:hAnsi="Mari-Time Roman" w:cs="Mari-Time Roman"/>
          <w:sz w:val="28"/>
          <w:szCs w:val="28"/>
          <w:u w:val="single"/>
        </w:rPr>
      </w:pPr>
      <w:r w:rsidRPr="00000F02">
        <w:rPr>
          <w:rFonts w:ascii="Mari-Time Roman" w:hAnsi="Mari-Time Roman" w:cs="Mari-Time Roman"/>
          <w:sz w:val="28"/>
          <w:szCs w:val="28"/>
        </w:rPr>
        <w:t>2. Ф.И.О. руководителя коллекти</w:t>
      </w:r>
      <w:r w:rsidR="00577836">
        <w:rPr>
          <w:rFonts w:ascii="Mari-Time Roman" w:hAnsi="Mari-Time Roman" w:cs="Mari-Time Roman"/>
          <w:sz w:val="28"/>
          <w:szCs w:val="28"/>
        </w:rPr>
        <w:t xml:space="preserve">ва: </w:t>
      </w:r>
      <w:r w:rsidR="00577836" w:rsidRPr="00577836">
        <w:rPr>
          <w:rFonts w:ascii="Mari-Time Roman" w:hAnsi="Mari-Time Roman" w:cs="Mari-Time Roman"/>
          <w:sz w:val="28"/>
          <w:szCs w:val="28"/>
          <w:u w:val="single"/>
        </w:rPr>
        <w:t>заслуженный работник культуры Российской Федерации и Республики Марий Эл Фаина Викторовна Эшмякова;</w:t>
      </w:r>
    </w:p>
    <w:p w:rsidR="00000F02" w:rsidRPr="00000F02" w:rsidRDefault="00577836" w:rsidP="00000F02">
      <w:pPr>
        <w:autoSpaceDE w:val="0"/>
        <w:autoSpaceDN w:val="0"/>
        <w:adjustRightInd w:val="0"/>
        <w:spacing w:after="0" w:line="240" w:lineRule="auto"/>
        <w:rPr>
          <w:rFonts w:ascii="Mari-Time Roman" w:hAnsi="Mari-Time Roman" w:cs="Mari-Time Roman"/>
          <w:sz w:val="28"/>
          <w:szCs w:val="28"/>
        </w:rPr>
      </w:pPr>
      <w:r>
        <w:rPr>
          <w:rFonts w:ascii="Mari-Time Roman" w:hAnsi="Mari-Time Roman" w:cs="Mari-Time Roman"/>
          <w:sz w:val="28"/>
          <w:szCs w:val="28"/>
        </w:rPr>
        <w:t xml:space="preserve">3. Дата рождения: </w:t>
      </w:r>
      <w:r w:rsidRPr="005962F9">
        <w:rPr>
          <w:rFonts w:ascii="Mari-Time Roman" w:hAnsi="Mari-Time Roman" w:cs="Mari-Time Roman"/>
          <w:sz w:val="28"/>
          <w:szCs w:val="28"/>
          <w:u w:val="single"/>
        </w:rPr>
        <w:t>29 мая 1956 года</w:t>
      </w:r>
      <w:r>
        <w:rPr>
          <w:rFonts w:ascii="Mari-Time Roman" w:hAnsi="Mari-Time Roman" w:cs="Mari-Time Roman"/>
          <w:sz w:val="28"/>
          <w:szCs w:val="28"/>
        </w:rPr>
        <w:t>;</w:t>
      </w:r>
    </w:p>
    <w:p w:rsidR="00000F02" w:rsidRPr="00000F02" w:rsidRDefault="00000F02" w:rsidP="00000F02">
      <w:pPr>
        <w:autoSpaceDE w:val="0"/>
        <w:autoSpaceDN w:val="0"/>
        <w:adjustRightInd w:val="0"/>
        <w:spacing w:after="0" w:line="240" w:lineRule="auto"/>
        <w:rPr>
          <w:rFonts w:ascii="Mari-Time Roman" w:hAnsi="Mari-Time Roman" w:cs="Mari-Time Roman"/>
          <w:sz w:val="28"/>
          <w:szCs w:val="28"/>
        </w:rPr>
      </w:pPr>
      <w:r w:rsidRPr="00000F02">
        <w:rPr>
          <w:rFonts w:ascii="Mari-Time Roman" w:hAnsi="Mari-Time Roman" w:cs="Mari-Time Roman"/>
          <w:sz w:val="28"/>
          <w:szCs w:val="28"/>
        </w:rPr>
        <w:t>4. Специальное образование</w:t>
      </w:r>
      <w:r w:rsidR="00577836">
        <w:rPr>
          <w:rFonts w:ascii="Mari-Time Roman" w:hAnsi="Mari-Time Roman" w:cs="Mari-Time Roman"/>
          <w:sz w:val="28"/>
          <w:szCs w:val="28"/>
        </w:rPr>
        <w:t xml:space="preserve">: </w:t>
      </w:r>
      <w:r w:rsidR="00577836" w:rsidRPr="005962F9">
        <w:rPr>
          <w:rFonts w:ascii="Mari-Time Roman" w:hAnsi="Mari-Time Roman" w:cs="Mari-Time Roman"/>
          <w:sz w:val="28"/>
          <w:szCs w:val="28"/>
          <w:u w:val="single"/>
        </w:rPr>
        <w:t>преподаватель гуслей</w:t>
      </w:r>
      <w:r w:rsidR="00577836">
        <w:rPr>
          <w:rFonts w:ascii="Mari-Time Roman" w:hAnsi="Mari-Time Roman" w:cs="Mari-Time Roman"/>
          <w:sz w:val="28"/>
          <w:szCs w:val="28"/>
        </w:rPr>
        <w:t>;</w:t>
      </w:r>
    </w:p>
    <w:p w:rsidR="00000F02" w:rsidRPr="00000F02" w:rsidRDefault="00577836" w:rsidP="00000F02">
      <w:pPr>
        <w:autoSpaceDE w:val="0"/>
        <w:autoSpaceDN w:val="0"/>
        <w:adjustRightInd w:val="0"/>
        <w:spacing w:after="0" w:line="240" w:lineRule="auto"/>
        <w:rPr>
          <w:rFonts w:ascii="Mari-Time Roman" w:hAnsi="Mari-Time Roman" w:cs="Mari-Time Roman"/>
          <w:sz w:val="28"/>
          <w:szCs w:val="28"/>
        </w:rPr>
      </w:pPr>
      <w:r>
        <w:rPr>
          <w:rFonts w:ascii="Mari-Time Roman" w:hAnsi="Mari-Time Roman" w:cs="Mari-Time Roman"/>
          <w:sz w:val="28"/>
          <w:szCs w:val="28"/>
        </w:rPr>
        <w:t xml:space="preserve">5. Жанр: </w:t>
      </w:r>
      <w:r w:rsidRPr="005962F9">
        <w:rPr>
          <w:rFonts w:ascii="Mari-Time Roman" w:hAnsi="Mari-Time Roman" w:cs="Mari-Time Roman"/>
          <w:sz w:val="28"/>
          <w:szCs w:val="28"/>
          <w:u w:val="single"/>
        </w:rPr>
        <w:t>музыка</w:t>
      </w:r>
      <w:r>
        <w:rPr>
          <w:rFonts w:ascii="Mari-Time Roman" w:hAnsi="Mari-Time Roman" w:cs="Mari-Time Roman"/>
          <w:sz w:val="28"/>
          <w:szCs w:val="28"/>
        </w:rPr>
        <w:t>;</w:t>
      </w:r>
    </w:p>
    <w:p w:rsidR="00000F02" w:rsidRPr="005962F9" w:rsidRDefault="00577836" w:rsidP="00000F02">
      <w:pPr>
        <w:autoSpaceDE w:val="0"/>
        <w:autoSpaceDN w:val="0"/>
        <w:adjustRightInd w:val="0"/>
        <w:spacing w:after="0" w:line="240" w:lineRule="auto"/>
        <w:rPr>
          <w:rFonts w:ascii="Mari-Time Roman" w:hAnsi="Mari-Time Roman" w:cs="Mari-Time Roman"/>
          <w:sz w:val="28"/>
          <w:szCs w:val="28"/>
          <w:u w:val="single"/>
        </w:rPr>
      </w:pPr>
      <w:r>
        <w:rPr>
          <w:rFonts w:ascii="Mari-Time Roman" w:hAnsi="Mari-Time Roman" w:cs="Mari-Time Roman"/>
          <w:sz w:val="28"/>
          <w:szCs w:val="28"/>
        </w:rPr>
        <w:t xml:space="preserve">6. Условия исполнения - культурное пространство: </w:t>
      </w:r>
      <w:r w:rsidRPr="005962F9">
        <w:rPr>
          <w:rFonts w:ascii="Mari-Time Roman" w:hAnsi="Mari-Time Roman" w:cs="Mari-Time Roman"/>
          <w:sz w:val="28"/>
          <w:szCs w:val="28"/>
          <w:u w:val="single"/>
        </w:rPr>
        <w:t>детская музыкальная школа им. В. Куприянова, концертные залы, фестивали, конкурсы, праздники, конференции, торжественные мероприятия;</w:t>
      </w:r>
    </w:p>
    <w:p w:rsidR="00000F02" w:rsidRPr="00000F02" w:rsidRDefault="00577836" w:rsidP="00000F02">
      <w:pPr>
        <w:autoSpaceDE w:val="0"/>
        <w:autoSpaceDN w:val="0"/>
        <w:adjustRightInd w:val="0"/>
        <w:spacing w:after="0" w:line="240" w:lineRule="auto"/>
        <w:rPr>
          <w:rFonts w:ascii="Mari-Time Roman" w:hAnsi="Mari-Time Roman" w:cs="Mari-Time Roman"/>
          <w:sz w:val="28"/>
          <w:szCs w:val="28"/>
        </w:rPr>
      </w:pPr>
      <w:r>
        <w:rPr>
          <w:rFonts w:ascii="Mari-Time Roman" w:hAnsi="Mari-Time Roman" w:cs="Mari-Time Roman"/>
          <w:sz w:val="28"/>
          <w:szCs w:val="28"/>
        </w:rPr>
        <w:t xml:space="preserve">7. Костюм: </w:t>
      </w:r>
      <w:r w:rsidRPr="005962F9">
        <w:rPr>
          <w:rFonts w:ascii="Mari-Time Roman" w:hAnsi="Mari-Time Roman" w:cs="Mari-Time Roman"/>
          <w:sz w:val="28"/>
          <w:szCs w:val="28"/>
          <w:u w:val="single"/>
        </w:rPr>
        <w:t>традиционный народный костюм горных мари</w:t>
      </w:r>
      <w:r>
        <w:rPr>
          <w:rFonts w:ascii="Mari-Time Roman" w:hAnsi="Mari-Time Roman" w:cs="Mari-Time Roman"/>
          <w:sz w:val="28"/>
          <w:szCs w:val="28"/>
        </w:rPr>
        <w:t>;</w:t>
      </w:r>
    </w:p>
    <w:p w:rsidR="00000F02" w:rsidRPr="00000F02" w:rsidRDefault="00577836" w:rsidP="00000F02">
      <w:pPr>
        <w:autoSpaceDE w:val="0"/>
        <w:autoSpaceDN w:val="0"/>
        <w:adjustRightInd w:val="0"/>
        <w:spacing w:after="0" w:line="240" w:lineRule="auto"/>
        <w:rPr>
          <w:rFonts w:ascii="Mari-Time Roman" w:hAnsi="Mari-Time Roman" w:cs="Mari-Time Roman"/>
          <w:sz w:val="28"/>
          <w:szCs w:val="28"/>
        </w:rPr>
      </w:pPr>
      <w:r>
        <w:rPr>
          <w:rFonts w:ascii="Mari-Time Roman" w:hAnsi="Mari-Time Roman" w:cs="Mari-Time Roman"/>
          <w:sz w:val="28"/>
          <w:szCs w:val="28"/>
        </w:rPr>
        <w:t xml:space="preserve">8. Инструменты: </w:t>
      </w:r>
      <w:r w:rsidRPr="005962F9">
        <w:rPr>
          <w:rFonts w:ascii="Mari-Time Roman" w:hAnsi="Mari-Time Roman" w:cs="Mari-Time Roman"/>
          <w:sz w:val="28"/>
          <w:szCs w:val="28"/>
          <w:u w:val="single"/>
        </w:rPr>
        <w:t xml:space="preserve">традиционный </w:t>
      </w:r>
      <w:r w:rsidR="005962F9">
        <w:rPr>
          <w:rFonts w:ascii="Mari-Time Roman" w:hAnsi="Mari-Time Roman" w:cs="Mari-Time Roman"/>
          <w:sz w:val="28"/>
          <w:szCs w:val="28"/>
          <w:u w:val="single"/>
        </w:rPr>
        <w:t xml:space="preserve">народный </w:t>
      </w:r>
      <w:r w:rsidRPr="005962F9">
        <w:rPr>
          <w:rFonts w:ascii="Mari-Time Roman" w:hAnsi="Mari-Time Roman" w:cs="Mari-Time Roman"/>
          <w:sz w:val="28"/>
          <w:szCs w:val="28"/>
          <w:u w:val="single"/>
        </w:rPr>
        <w:t>инструмент – гусли</w:t>
      </w:r>
      <w:r>
        <w:rPr>
          <w:rFonts w:ascii="Mari-Time Roman" w:hAnsi="Mari-Time Roman" w:cs="Mari-Time Roman"/>
          <w:sz w:val="28"/>
          <w:szCs w:val="28"/>
        </w:rPr>
        <w:t>;</w:t>
      </w:r>
    </w:p>
    <w:p w:rsidR="00000F02" w:rsidRPr="00000F02" w:rsidRDefault="00000F02" w:rsidP="00000F02">
      <w:pPr>
        <w:autoSpaceDE w:val="0"/>
        <w:autoSpaceDN w:val="0"/>
        <w:adjustRightInd w:val="0"/>
        <w:spacing w:after="0" w:line="240" w:lineRule="auto"/>
        <w:rPr>
          <w:rFonts w:ascii="Mari-Time Roman" w:hAnsi="Mari-Time Roman" w:cs="Mari-Time Roman"/>
          <w:sz w:val="28"/>
          <w:szCs w:val="28"/>
        </w:rPr>
      </w:pPr>
      <w:r w:rsidRPr="00000F02">
        <w:rPr>
          <w:rFonts w:ascii="Mari-Time Roman" w:hAnsi="Mari-Time Roman" w:cs="Mari-Time Roman"/>
          <w:sz w:val="28"/>
          <w:szCs w:val="28"/>
        </w:rPr>
        <w:t>9. Дополнительные виды искусства, которыми владеет</w:t>
      </w:r>
      <w:r w:rsidR="005962F9">
        <w:rPr>
          <w:rFonts w:ascii="Mari-Time Roman" w:hAnsi="Mari-Time Roman" w:cs="Mari-Time Roman"/>
          <w:sz w:val="28"/>
          <w:szCs w:val="28"/>
        </w:rPr>
        <w:t xml:space="preserve"> исполнитель: </w:t>
      </w:r>
      <w:r w:rsidR="005962F9" w:rsidRPr="005962F9">
        <w:rPr>
          <w:rFonts w:ascii="Mari-Time Roman" w:hAnsi="Mari-Time Roman" w:cs="Mari-Time Roman"/>
          <w:sz w:val="28"/>
          <w:szCs w:val="28"/>
          <w:u w:val="single"/>
        </w:rPr>
        <w:t>песенное искусство</w:t>
      </w:r>
      <w:r w:rsidR="005962F9">
        <w:rPr>
          <w:rFonts w:ascii="Mari-Time Roman" w:hAnsi="Mari-Time Roman" w:cs="Mari-Time Roman"/>
          <w:sz w:val="28"/>
          <w:szCs w:val="28"/>
        </w:rPr>
        <w:t xml:space="preserve">; </w:t>
      </w:r>
    </w:p>
    <w:p w:rsidR="00000F02" w:rsidRPr="00000F02" w:rsidRDefault="005962F9" w:rsidP="00000F02">
      <w:pPr>
        <w:autoSpaceDE w:val="0"/>
        <w:autoSpaceDN w:val="0"/>
        <w:adjustRightInd w:val="0"/>
        <w:spacing w:after="0" w:line="240" w:lineRule="auto"/>
        <w:rPr>
          <w:rFonts w:ascii="Mari-Time Roman" w:hAnsi="Mari-Time Roman" w:cs="Mari-Time Roman"/>
          <w:sz w:val="28"/>
          <w:szCs w:val="28"/>
        </w:rPr>
      </w:pPr>
      <w:r>
        <w:rPr>
          <w:rFonts w:ascii="Mari-Time Roman" w:hAnsi="Mari-Time Roman" w:cs="Mari-Time Roman"/>
          <w:sz w:val="28"/>
          <w:szCs w:val="28"/>
        </w:rPr>
        <w:t xml:space="preserve">10. Репертуар: </w:t>
      </w:r>
      <w:r w:rsidRPr="00341E65">
        <w:rPr>
          <w:rFonts w:ascii="Mari-Time Roman" w:hAnsi="Mari-Time Roman" w:cs="Mari-Time Roman"/>
          <w:sz w:val="28"/>
          <w:szCs w:val="28"/>
          <w:u w:val="single"/>
        </w:rPr>
        <w:t>марийские народные мелодии и песни, мелодии народов России, академическая музыка</w:t>
      </w:r>
      <w:r>
        <w:rPr>
          <w:rFonts w:ascii="Mari-Time Roman" w:hAnsi="Mari-Time Roman" w:cs="Mari-Time Roman"/>
          <w:sz w:val="28"/>
          <w:szCs w:val="28"/>
        </w:rPr>
        <w:t>.</w:t>
      </w:r>
    </w:p>
    <w:p w:rsidR="00000F02" w:rsidRPr="00000F02" w:rsidRDefault="00000F02" w:rsidP="00000F02">
      <w:pPr>
        <w:autoSpaceDE w:val="0"/>
        <w:autoSpaceDN w:val="0"/>
        <w:adjustRightInd w:val="0"/>
        <w:spacing w:after="0" w:line="240" w:lineRule="auto"/>
        <w:rPr>
          <w:rFonts w:ascii="Mari-Time Roman" w:hAnsi="Mari-Time Roman" w:cs="Mari-Time Roman"/>
          <w:sz w:val="28"/>
          <w:szCs w:val="28"/>
        </w:rPr>
      </w:pPr>
      <w:r w:rsidRPr="00000F02">
        <w:rPr>
          <w:rFonts w:ascii="Mari-Time Roman" w:hAnsi="Mari-Time Roman" w:cs="Mari-Time Roman"/>
          <w:sz w:val="28"/>
          <w:szCs w:val="28"/>
        </w:rPr>
        <w:lastRenderedPageBreak/>
        <w:t>11. Аудио, видео, фотомат</w:t>
      </w:r>
      <w:r w:rsidR="0013275E">
        <w:rPr>
          <w:rFonts w:ascii="Mari-Time Roman" w:hAnsi="Mari-Time Roman" w:cs="Mari-Time Roman"/>
          <w:sz w:val="28"/>
          <w:szCs w:val="28"/>
        </w:rPr>
        <w:t xml:space="preserve">ериалы </w:t>
      </w:r>
      <w:r w:rsidR="00125970">
        <w:rPr>
          <w:rFonts w:ascii="Mari-Time Roman" w:hAnsi="Mari-Time Roman" w:cs="Mari-Time Roman"/>
          <w:sz w:val="28"/>
          <w:szCs w:val="28"/>
        </w:rPr>
        <w:t xml:space="preserve"> </w:t>
      </w:r>
      <w:r w:rsidR="00125970" w:rsidRPr="00341E65">
        <w:rPr>
          <w:rFonts w:ascii="Mari-Time Roman" w:hAnsi="Mari-Time Roman" w:cs="Mari-Time Roman"/>
          <w:sz w:val="28"/>
          <w:szCs w:val="28"/>
          <w:u w:val="single"/>
        </w:rPr>
        <w:t>в  приложениях</w:t>
      </w:r>
      <w:r w:rsidR="0013275E">
        <w:rPr>
          <w:rFonts w:ascii="Mari-Time Roman" w:hAnsi="Mari-Time Roman" w:cs="Mari-Time Roman"/>
          <w:sz w:val="28"/>
          <w:szCs w:val="28"/>
          <w:u w:val="single"/>
        </w:rPr>
        <w:t>:</w:t>
      </w:r>
    </w:p>
    <w:p w:rsidR="00000F02" w:rsidRPr="00000F02" w:rsidRDefault="00000F02" w:rsidP="00000F02">
      <w:pPr>
        <w:autoSpaceDE w:val="0"/>
        <w:autoSpaceDN w:val="0"/>
        <w:adjustRightInd w:val="0"/>
        <w:spacing w:after="0" w:line="240" w:lineRule="auto"/>
        <w:rPr>
          <w:rFonts w:ascii="Mari-Time Roman" w:hAnsi="Mari-Time Roman" w:cs="Mari-Time Roman"/>
          <w:sz w:val="28"/>
          <w:szCs w:val="28"/>
        </w:rPr>
      </w:pPr>
      <w:r w:rsidRPr="00000F02">
        <w:rPr>
          <w:rFonts w:ascii="Mari-Time Roman" w:hAnsi="Mari-Time Roman" w:cs="Mari-Time Roman"/>
          <w:sz w:val="28"/>
          <w:szCs w:val="28"/>
        </w:rPr>
        <w:t>12. Дополнительные сведения, комментарии_________________</w:t>
      </w:r>
    </w:p>
    <w:p w:rsidR="00000F02" w:rsidRPr="00000F02" w:rsidRDefault="00000F02" w:rsidP="00000F02">
      <w:pPr>
        <w:autoSpaceDE w:val="0"/>
        <w:autoSpaceDN w:val="0"/>
        <w:adjustRightInd w:val="0"/>
        <w:spacing w:after="0" w:line="240" w:lineRule="auto"/>
        <w:rPr>
          <w:rFonts w:ascii="Mari-Time Roman" w:hAnsi="Mari-Time Roman" w:cs="Mari-Time Roman"/>
          <w:sz w:val="28"/>
          <w:szCs w:val="28"/>
        </w:rPr>
      </w:pPr>
      <w:r w:rsidRPr="00000F02">
        <w:rPr>
          <w:rFonts w:ascii="Mari-Time Roman" w:hAnsi="Mari-Time Roman" w:cs="Mari-Time Roman"/>
          <w:sz w:val="28"/>
          <w:szCs w:val="28"/>
        </w:rPr>
        <w:t>13. Контактные координты (почтовый адрес, телефон, факс,</w:t>
      </w:r>
    </w:p>
    <w:p w:rsidR="000E4A78" w:rsidRDefault="00000F02" w:rsidP="00000F02">
      <w:pPr>
        <w:rPr>
          <w:rFonts w:ascii="Mari-Time Roman" w:hAnsi="Mari-Time Roman" w:cs="Mari-Time Roman"/>
          <w:sz w:val="28"/>
          <w:szCs w:val="28"/>
        </w:rPr>
        <w:sectPr w:rsidR="000E4A78" w:rsidSect="00E97303">
          <w:pgSz w:w="11906" w:h="16838"/>
          <w:pgMar w:top="1134" w:right="850" w:bottom="1134" w:left="1701" w:header="708" w:footer="708" w:gutter="0"/>
          <w:cols w:space="708"/>
          <w:docGrid w:linePitch="360"/>
        </w:sectPr>
      </w:pPr>
      <w:r w:rsidRPr="00000F02">
        <w:rPr>
          <w:rFonts w:ascii="Mari-Time Roman" w:hAnsi="Mari-Time Roman" w:cs="Mari-Time Roman"/>
          <w:sz w:val="28"/>
          <w:szCs w:val="28"/>
        </w:rPr>
        <w:t>e-mail)</w:t>
      </w:r>
      <w:r w:rsidR="00125970">
        <w:rPr>
          <w:rFonts w:ascii="Mari-Time Roman" w:hAnsi="Mari-Time Roman" w:cs="Mari-Time Roman"/>
          <w:sz w:val="28"/>
          <w:szCs w:val="28"/>
        </w:rPr>
        <w:t>: Республика Марий Эл, Горномарийский район, с. Еласы, 89053796952</w:t>
      </w:r>
    </w:p>
    <w:p w:rsidR="000C4456" w:rsidRDefault="000C4456" w:rsidP="003E1B1E">
      <w:pPr>
        <w:pStyle w:val="a3"/>
        <w:jc w:val="center"/>
        <w:rPr>
          <w:rFonts w:ascii="Times New Roman" w:eastAsia="Times New Roman" w:hAnsi="Times New Roman" w:cs="Times New Roman"/>
          <w:b/>
          <w:kern w:val="36"/>
          <w:sz w:val="28"/>
          <w:szCs w:val="28"/>
        </w:rPr>
        <w:sectPr w:rsidR="000C4456" w:rsidSect="00E97303">
          <w:pgSz w:w="11906" w:h="16838"/>
          <w:pgMar w:top="1134" w:right="850" w:bottom="1134" w:left="1701" w:header="708" w:footer="708" w:gutter="0"/>
          <w:cols w:space="708"/>
          <w:docGrid w:linePitch="360"/>
        </w:sectPr>
      </w:pPr>
      <w:r>
        <w:rPr>
          <w:rFonts w:ascii="Times New Roman" w:eastAsia="Times New Roman" w:hAnsi="Times New Roman" w:cs="Times New Roman"/>
          <w:b/>
          <w:noProof/>
          <w:kern w:val="36"/>
          <w:sz w:val="28"/>
          <w:szCs w:val="28"/>
        </w:rPr>
        <w:lastRenderedPageBreak/>
        <w:drawing>
          <wp:anchor distT="0" distB="0" distL="114300" distR="114300" simplePos="0" relativeHeight="251673600" behindDoc="1" locked="0" layoutInCell="1" allowOverlap="1">
            <wp:simplePos x="0" y="0"/>
            <wp:positionH relativeFrom="column">
              <wp:posOffset>409575</wp:posOffset>
            </wp:positionH>
            <wp:positionV relativeFrom="paragraph">
              <wp:posOffset>796925</wp:posOffset>
            </wp:positionV>
            <wp:extent cx="4921250" cy="8178800"/>
            <wp:effectExtent l="19050" t="0" r="0" b="0"/>
            <wp:wrapTight wrapText="bothSides">
              <wp:wrapPolygon edited="0">
                <wp:start x="-84" y="0"/>
                <wp:lineTo x="-84" y="21533"/>
                <wp:lineTo x="21572" y="21533"/>
                <wp:lineTo x="21572" y="0"/>
                <wp:lineTo x="-84" y="0"/>
              </wp:wrapPolygon>
            </wp:wrapTight>
            <wp:docPr id="12" name="Рисунок 1" descr="C:\Users\User\Desktop\Немат наследие Марш Акпарса\100849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емат наследие Марш Акпарса\1008490238.jpg"/>
                    <pic:cNvPicPr>
                      <a:picLocks noChangeAspect="1" noChangeArrowheads="1"/>
                    </pic:cNvPicPr>
                  </pic:nvPicPr>
                  <pic:blipFill>
                    <a:blip r:embed="rId16"/>
                    <a:srcRect/>
                    <a:stretch>
                      <a:fillRect/>
                    </a:stretch>
                  </pic:blipFill>
                  <pic:spPr bwMode="auto">
                    <a:xfrm>
                      <a:off x="0" y="0"/>
                      <a:ext cx="4921250" cy="8178800"/>
                    </a:xfrm>
                    <a:prstGeom prst="rect">
                      <a:avLst/>
                    </a:prstGeom>
                    <a:noFill/>
                    <a:ln w="9525">
                      <a:noFill/>
                      <a:miter lim="800000"/>
                      <a:headEnd/>
                      <a:tailEnd/>
                    </a:ln>
                  </pic:spPr>
                </pic:pic>
              </a:graphicData>
            </a:graphic>
          </wp:anchor>
        </w:drawing>
      </w:r>
      <w:r w:rsidR="003E1B1E">
        <w:rPr>
          <w:rFonts w:ascii="Times New Roman" w:eastAsia="Times New Roman" w:hAnsi="Times New Roman" w:cs="Times New Roman"/>
          <w:b/>
          <w:kern w:val="36"/>
          <w:sz w:val="28"/>
          <w:szCs w:val="28"/>
        </w:rPr>
        <w:t>П</w:t>
      </w:r>
      <w:r>
        <w:rPr>
          <w:rFonts w:ascii="Times New Roman" w:eastAsia="Times New Roman" w:hAnsi="Times New Roman" w:cs="Times New Roman"/>
          <w:b/>
          <w:kern w:val="36"/>
          <w:sz w:val="28"/>
          <w:szCs w:val="28"/>
        </w:rPr>
        <w:t>РИЛОЖЕНИЯ</w:t>
      </w:r>
      <w:r w:rsidRPr="000C4456">
        <w:rPr>
          <w:rFonts w:ascii="Times New Roman" w:hAnsi="Times New Roman" w:cs="Times New Roman"/>
          <w:noProof/>
          <w:sz w:val="28"/>
          <w:szCs w:val="28"/>
        </w:rPr>
        <w:t xml:space="preserve"> </w:t>
      </w:r>
      <w:r w:rsidRPr="000C4456">
        <w:rPr>
          <w:rFonts w:ascii="Times New Roman" w:eastAsia="Times New Roman" w:hAnsi="Times New Roman" w:cs="Times New Roman"/>
          <w:b/>
          <w:kern w:val="36"/>
          <w:sz w:val="28"/>
          <w:szCs w:val="28"/>
        </w:rPr>
        <w:t xml:space="preserve"> </w:t>
      </w:r>
    </w:p>
    <w:p w:rsidR="00DA35FE" w:rsidRDefault="00DA35FE" w:rsidP="003E1B1E">
      <w:pPr>
        <w:pStyle w:val="a3"/>
        <w:jc w:val="center"/>
        <w:rPr>
          <w:rFonts w:ascii="Times New Roman" w:eastAsia="Times New Roman" w:hAnsi="Times New Roman" w:cs="Times New Roman"/>
          <w:b/>
          <w:kern w:val="36"/>
          <w:sz w:val="28"/>
          <w:szCs w:val="28"/>
        </w:rPr>
      </w:pPr>
    </w:p>
    <w:p w:rsidR="00DA35FE" w:rsidRDefault="00DA35FE" w:rsidP="003E1B1E">
      <w:pPr>
        <w:pStyle w:val="a3"/>
        <w:jc w:val="center"/>
        <w:rPr>
          <w:rFonts w:ascii="Times New Roman" w:eastAsia="Times New Roman" w:hAnsi="Times New Roman" w:cs="Times New Roman"/>
          <w:b/>
          <w:kern w:val="36"/>
          <w:sz w:val="28"/>
          <w:szCs w:val="28"/>
        </w:rPr>
      </w:pPr>
    </w:p>
    <w:p w:rsidR="00DA35FE" w:rsidRPr="0013275E" w:rsidRDefault="0013275E" w:rsidP="000C4456">
      <w:pPr>
        <w:pStyle w:val="a3"/>
        <w:jc w:val="center"/>
        <w:rPr>
          <w:rFonts w:ascii="Times New Roman" w:eastAsia="Times New Roman" w:hAnsi="Times New Roman" w:cs="Times New Roman"/>
          <w:b/>
          <w:sz w:val="28"/>
          <w:szCs w:val="28"/>
        </w:rPr>
      </w:pPr>
      <w:r w:rsidRPr="0013275E">
        <w:rPr>
          <w:rFonts w:ascii="Times New Roman" w:eastAsia="Times New Roman" w:hAnsi="Times New Roman" w:cs="Times New Roman"/>
          <w:b/>
          <w:sz w:val="28"/>
          <w:szCs w:val="28"/>
        </w:rPr>
        <w:t>Акпарс: Личность и эпоха</w:t>
      </w:r>
    </w:p>
    <w:p w:rsidR="00DA35FE" w:rsidRPr="00DA35FE" w:rsidRDefault="00DA35FE" w:rsidP="00DA35FE">
      <w:pPr>
        <w:pStyle w:val="a3"/>
        <w:jc w:val="both"/>
        <w:rPr>
          <w:rFonts w:ascii="Times New Roman" w:eastAsia="Times New Roman" w:hAnsi="Times New Roman" w:cs="Times New Roman"/>
          <w:sz w:val="28"/>
          <w:szCs w:val="28"/>
        </w:rPr>
      </w:pPr>
    </w:p>
    <w:p w:rsidR="00DA35FE" w:rsidRDefault="00DA35FE" w:rsidP="00DA35FE">
      <w:pPr>
        <w:pStyle w:val="a3"/>
        <w:jc w:val="right"/>
        <w:rPr>
          <w:rFonts w:ascii="Times New Roman" w:hAnsi="Times New Roman" w:cs="Times New Roman"/>
          <w:i/>
          <w:iCs/>
          <w:sz w:val="28"/>
          <w:szCs w:val="28"/>
        </w:rPr>
      </w:pPr>
      <w:r w:rsidRPr="00DA35FE">
        <w:rPr>
          <w:rFonts w:ascii="Times New Roman" w:eastAsia="Times New Roman" w:hAnsi="Times New Roman" w:cs="Times New Roman"/>
          <w:i/>
          <w:iCs/>
          <w:sz w:val="28"/>
          <w:szCs w:val="28"/>
        </w:rPr>
        <w:t xml:space="preserve">Гордиться славою своих предков не только можно, но и должно; </w:t>
      </w:r>
    </w:p>
    <w:p w:rsidR="00DA35FE" w:rsidRPr="00DA35FE" w:rsidRDefault="00DA35FE" w:rsidP="00DA35FE">
      <w:pPr>
        <w:pStyle w:val="a3"/>
        <w:jc w:val="right"/>
        <w:rPr>
          <w:rFonts w:ascii="Times New Roman" w:eastAsia="Times New Roman" w:hAnsi="Times New Roman" w:cs="Times New Roman"/>
          <w:sz w:val="28"/>
          <w:szCs w:val="28"/>
        </w:rPr>
      </w:pPr>
      <w:r w:rsidRPr="00DA35FE">
        <w:rPr>
          <w:rFonts w:ascii="Times New Roman" w:eastAsia="Times New Roman" w:hAnsi="Times New Roman" w:cs="Times New Roman"/>
          <w:i/>
          <w:iCs/>
          <w:sz w:val="28"/>
          <w:szCs w:val="28"/>
        </w:rPr>
        <w:t>не уважать оной есть постыдное малодушие.</w:t>
      </w:r>
    </w:p>
    <w:p w:rsidR="00DA35FE" w:rsidRDefault="00DA35FE" w:rsidP="00DA35FE">
      <w:pPr>
        <w:pStyle w:val="a3"/>
        <w:jc w:val="right"/>
        <w:rPr>
          <w:rFonts w:ascii="Times New Roman" w:hAnsi="Times New Roman" w:cs="Times New Roman"/>
          <w:i/>
          <w:iCs/>
          <w:sz w:val="28"/>
          <w:szCs w:val="28"/>
        </w:rPr>
      </w:pPr>
      <w:r w:rsidRPr="00DA35FE">
        <w:rPr>
          <w:rFonts w:ascii="Times New Roman" w:eastAsia="Times New Roman" w:hAnsi="Times New Roman" w:cs="Times New Roman"/>
          <w:i/>
          <w:iCs/>
          <w:sz w:val="28"/>
          <w:szCs w:val="28"/>
        </w:rPr>
        <w:t xml:space="preserve">А.С.Пушкин </w:t>
      </w:r>
    </w:p>
    <w:p w:rsidR="00DA35FE" w:rsidRPr="00DA35FE" w:rsidRDefault="00DA35FE" w:rsidP="00DA35FE">
      <w:pPr>
        <w:pStyle w:val="a3"/>
        <w:ind w:firstLine="708"/>
        <w:jc w:val="both"/>
        <w:rPr>
          <w:rFonts w:ascii="Times New Roman" w:eastAsia="Times New Roman" w:hAnsi="Times New Roman" w:cs="Times New Roman"/>
          <w:sz w:val="28"/>
          <w:szCs w:val="28"/>
        </w:rPr>
      </w:pPr>
      <w:r w:rsidRPr="00DA35FE">
        <w:rPr>
          <w:rFonts w:ascii="Times New Roman" w:eastAsia="Times New Roman" w:hAnsi="Times New Roman" w:cs="Times New Roman"/>
          <w:sz w:val="28"/>
          <w:szCs w:val="28"/>
        </w:rPr>
        <w:t xml:space="preserve">Акпарс - сотный князь горных марийцев, видный политик, военачальник и дипломат - самая яркая личность в плеяде марийских национальных героев. «С именем Акпарса марийский народ связывает поворотный момент своей истории», - писал полвека назад известный ученый К.А.Четкарев, имея в виду его роль в сложный период московско-казанского противостояния в первой половине </w:t>
      </w:r>
      <w:r w:rsidRPr="00DA35FE">
        <w:rPr>
          <w:rFonts w:ascii="Times New Roman" w:eastAsia="Times New Roman" w:hAnsi="Times New Roman" w:cs="Times New Roman"/>
          <w:sz w:val="28"/>
          <w:szCs w:val="28"/>
          <w:lang w:val="en-US"/>
        </w:rPr>
        <w:t>XVI</w:t>
      </w:r>
      <w:r w:rsidRPr="00DA35FE">
        <w:rPr>
          <w:rFonts w:ascii="Times New Roman" w:eastAsia="Times New Roman" w:hAnsi="Times New Roman" w:cs="Times New Roman"/>
          <w:sz w:val="28"/>
          <w:szCs w:val="28"/>
        </w:rPr>
        <w:t xml:space="preserve"> века, когда перед марийским народом стоял выбор исторического пути - оставаться в составе Казанского ханства, раздираемо</w:t>
      </w:r>
      <w:r w:rsidRPr="00DA35FE">
        <w:rPr>
          <w:rFonts w:ascii="Times New Roman" w:eastAsia="Times New Roman" w:hAnsi="Times New Roman" w:cs="Times New Roman"/>
          <w:sz w:val="28"/>
          <w:szCs w:val="28"/>
        </w:rPr>
        <w:softHyphen/>
        <w:t>го распрями и борьбой различных феодальных группировок, или принять подданство укрепляющегося Российского государства.</w:t>
      </w:r>
    </w:p>
    <w:p w:rsidR="00DA35FE" w:rsidRPr="00DA35FE" w:rsidRDefault="00DA35FE" w:rsidP="00DA35FE">
      <w:pPr>
        <w:pStyle w:val="a3"/>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DA35FE">
        <w:rPr>
          <w:rFonts w:ascii="Times New Roman" w:eastAsia="Times New Roman" w:hAnsi="Times New Roman" w:cs="Times New Roman"/>
          <w:sz w:val="28"/>
          <w:szCs w:val="28"/>
        </w:rPr>
        <w:t>В русских летоп</w:t>
      </w:r>
      <w:r>
        <w:rPr>
          <w:rFonts w:ascii="Times New Roman" w:hAnsi="Times New Roman" w:cs="Times New Roman"/>
          <w:sz w:val="28"/>
          <w:szCs w:val="28"/>
        </w:rPr>
        <w:t>исях не упоминается имя Акпарса.</w:t>
      </w:r>
      <w:r w:rsidRPr="00DA35FE">
        <w:rPr>
          <w:rFonts w:ascii="Times New Roman" w:eastAsia="Times New Roman" w:hAnsi="Times New Roman" w:cs="Times New Roman"/>
          <w:sz w:val="28"/>
          <w:szCs w:val="28"/>
        </w:rPr>
        <w:t xml:space="preserve"> Вместе с тем, имя Акпарса и его сподвижников - сотных князей Аказа, Кобяша, Яныгита, Токсубая и Токпая сохранились в письменных исторических источниках, представленных в актовых материалах, делопроизводственной, фискально-податной и по</w:t>
      </w:r>
      <w:r>
        <w:rPr>
          <w:rFonts w:ascii="Times New Roman" w:hAnsi="Times New Roman" w:cs="Times New Roman"/>
          <w:sz w:val="28"/>
          <w:szCs w:val="28"/>
        </w:rPr>
        <w:t>земельной документации конца Х</w:t>
      </w:r>
      <w:r>
        <w:rPr>
          <w:rFonts w:ascii="Times New Roman" w:hAnsi="Times New Roman" w:cs="Times New Roman"/>
          <w:sz w:val="28"/>
          <w:szCs w:val="28"/>
          <w:lang w:val="en-US"/>
        </w:rPr>
        <w:t>VII</w:t>
      </w:r>
      <w:r>
        <w:rPr>
          <w:rFonts w:ascii="Times New Roman" w:hAnsi="Times New Roman" w:cs="Times New Roman"/>
          <w:sz w:val="28"/>
          <w:szCs w:val="28"/>
        </w:rPr>
        <w:t>-Х</w:t>
      </w:r>
      <w:r>
        <w:rPr>
          <w:rFonts w:ascii="Times New Roman" w:hAnsi="Times New Roman" w:cs="Times New Roman"/>
          <w:sz w:val="28"/>
          <w:szCs w:val="28"/>
          <w:lang w:val="en-US"/>
        </w:rPr>
        <w:t>VIII</w:t>
      </w:r>
      <w:r w:rsidRPr="00DA35FE">
        <w:rPr>
          <w:rFonts w:ascii="Times New Roman" w:eastAsia="Times New Roman" w:hAnsi="Times New Roman" w:cs="Times New Roman"/>
          <w:sz w:val="28"/>
          <w:szCs w:val="28"/>
        </w:rPr>
        <w:t xml:space="preserve"> веков, а также в исторических преданиях об Акпарсе.</w:t>
      </w:r>
    </w:p>
    <w:p w:rsidR="00DA35FE" w:rsidRPr="00DA35FE" w:rsidRDefault="00DA35FE" w:rsidP="00DA35FE">
      <w:pPr>
        <w:pStyle w:val="a3"/>
        <w:ind w:firstLine="708"/>
        <w:jc w:val="both"/>
        <w:rPr>
          <w:rFonts w:ascii="Times New Roman" w:eastAsia="Times New Roman" w:hAnsi="Times New Roman" w:cs="Times New Roman"/>
          <w:sz w:val="28"/>
          <w:szCs w:val="28"/>
        </w:rPr>
      </w:pPr>
      <w:r w:rsidRPr="00DA35FE">
        <w:rPr>
          <w:rFonts w:ascii="Times New Roman" w:eastAsia="Times New Roman" w:hAnsi="Times New Roman" w:cs="Times New Roman"/>
          <w:sz w:val="28"/>
          <w:szCs w:val="28"/>
        </w:rPr>
        <w:t>Тем не менее, ценность летописных сведений бесспорна, поскольку они позволяют воссоздать важнейшие события    переломной эпохи. Так, в Никоновской летописи имеется сообщение о посланцах горных марийцев и чувашей, направленных ими в декабре 1546 года в Москву с изъявлением готовности принять российское подданство: «В лето 7055. Тоя же осени, декабря в 6 день, прислали к великому князю бити челом горняя черемиса Тугай с товарыщи дву черемисинов, чтобы государь пожаловал, послал рать на Казань, а они с воеводами государю служити хотят. Тоя же зимы послал князь великий князя Александра Борисовича Горбатого и иных своих вое</w:t>
      </w:r>
      <w:r w:rsidRPr="00DA35FE">
        <w:rPr>
          <w:rFonts w:ascii="Times New Roman" w:eastAsia="Times New Roman" w:hAnsi="Times New Roman" w:cs="Times New Roman"/>
          <w:sz w:val="28"/>
          <w:szCs w:val="28"/>
        </w:rPr>
        <w:softHyphen/>
        <w:t>вод казанских мест воевати по горних людей челобитью. И великого князя воеводы ходили до Свияжского устья и казанские места многие повоевали и привели к Москве сто человек черемисы...». В следующем 1547 году жи</w:t>
      </w:r>
      <w:r w:rsidRPr="00DA35FE">
        <w:rPr>
          <w:rFonts w:ascii="Times New Roman" w:eastAsia="Times New Roman" w:hAnsi="Times New Roman" w:cs="Times New Roman"/>
          <w:sz w:val="28"/>
          <w:szCs w:val="28"/>
        </w:rPr>
        <w:softHyphen/>
        <w:t>тели правобережья Волги вновь заявили о том, что они хотят «государю     великому князю служити» и обязались войска русских воевод «за Василем-городом встретити и с воеводами великому кн</w:t>
      </w:r>
      <w:r w:rsidR="0087619C">
        <w:rPr>
          <w:rFonts w:ascii="Times New Roman" w:hAnsi="Times New Roman" w:cs="Times New Roman"/>
          <w:sz w:val="28"/>
          <w:szCs w:val="28"/>
        </w:rPr>
        <w:t>язю служити и с воеводами идти к</w:t>
      </w:r>
      <w:r w:rsidRPr="00DA35FE">
        <w:rPr>
          <w:rFonts w:ascii="Times New Roman" w:eastAsia="Times New Roman" w:hAnsi="Times New Roman" w:cs="Times New Roman"/>
          <w:sz w:val="28"/>
          <w:szCs w:val="28"/>
        </w:rPr>
        <w:t xml:space="preserve"> Казани». Жители Горной стороны - горные марийцы и чуваши -принимали активное участие и в последующих событиях. В мае-июне 1551 года  они   неоднократно   обращались   в   Свияжскс   к  русским   воеводам с просьбой, что они «государю служити хотят». Чтобы окончательно раз</w:t>
      </w:r>
      <w:r w:rsidRPr="00DA35FE">
        <w:rPr>
          <w:rFonts w:ascii="Times New Roman" w:eastAsia="Times New Roman" w:hAnsi="Times New Roman" w:cs="Times New Roman"/>
          <w:sz w:val="28"/>
          <w:szCs w:val="28"/>
        </w:rPr>
        <w:softHyphen/>
        <w:t>решить этот вопрос, представители Гор</w:t>
      </w:r>
      <w:r w:rsidR="0087619C">
        <w:rPr>
          <w:rFonts w:ascii="Times New Roman" w:hAnsi="Times New Roman" w:cs="Times New Roman"/>
          <w:sz w:val="28"/>
          <w:szCs w:val="28"/>
        </w:rPr>
        <w:t>ной стороны Магмет Бозубов и Ах</w:t>
      </w:r>
      <w:r w:rsidRPr="00DA35FE">
        <w:rPr>
          <w:rFonts w:ascii="Times New Roman" w:eastAsia="Times New Roman" w:hAnsi="Times New Roman" w:cs="Times New Roman"/>
          <w:sz w:val="28"/>
          <w:szCs w:val="28"/>
        </w:rPr>
        <w:t xml:space="preserve">кубек Тогаев «с товарыщи» были посланы в Москву к Ивану </w:t>
      </w:r>
      <w:r w:rsidRPr="00DA35FE">
        <w:rPr>
          <w:rFonts w:ascii="Times New Roman" w:eastAsia="Times New Roman" w:hAnsi="Times New Roman" w:cs="Times New Roman"/>
          <w:sz w:val="28"/>
          <w:szCs w:val="28"/>
          <w:lang w:val="en-US"/>
        </w:rPr>
        <w:t>IV</w:t>
      </w:r>
      <w:r w:rsidRPr="00DA35FE">
        <w:rPr>
          <w:rFonts w:ascii="Times New Roman" w:eastAsia="Times New Roman" w:hAnsi="Times New Roman" w:cs="Times New Roman"/>
          <w:sz w:val="28"/>
          <w:szCs w:val="28"/>
        </w:rPr>
        <w:t>. От имени</w:t>
      </w:r>
    </w:p>
    <w:p w:rsidR="00DA35FE" w:rsidRPr="00DA35FE" w:rsidRDefault="00DA35FE" w:rsidP="00DA35FE">
      <w:pPr>
        <w:pStyle w:val="a3"/>
        <w:jc w:val="both"/>
        <w:rPr>
          <w:rFonts w:ascii="Times New Roman" w:eastAsia="Times New Roman" w:hAnsi="Times New Roman" w:cs="Times New Roman"/>
          <w:sz w:val="28"/>
          <w:szCs w:val="28"/>
        </w:rPr>
      </w:pPr>
      <w:r w:rsidRPr="00DA35FE">
        <w:rPr>
          <w:rFonts w:ascii="Times New Roman" w:eastAsia="Times New Roman" w:hAnsi="Times New Roman" w:cs="Times New Roman"/>
          <w:sz w:val="28"/>
          <w:szCs w:val="28"/>
        </w:rPr>
        <w:lastRenderedPageBreak/>
        <w:t xml:space="preserve">всей Горной стороны они просили, чтобы </w:t>
      </w:r>
      <w:r w:rsidR="0087619C">
        <w:rPr>
          <w:rFonts w:ascii="Times New Roman" w:hAnsi="Times New Roman" w:cs="Times New Roman"/>
          <w:sz w:val="28"/>
          <w:szCs w:val="28"/>
        </w:rPr>
        <w:t>царь повелел приписать ее к Сви</w:t>
      </w:r>
      <w:r w:rsidRPr="00DA35FE">
        <w:rPr>
          <w:rFonts w:ascii="Times New Roman" w:eastAsia="Times New Roman" w:hAnsi="Times New Roman" w:cs="Times New Roman"/>
          <w:sz w:val="28"/>
          <w:szCs w:val="28"/>
        </w:rPr>
        <w:t>яжску и навсегда включить в состав России, «полегчил в ясаках тяглых лю</w:t>
      </w:r>
      <w:r w:rsidRPr="00DA35FE">
        <w:rPr>
          <w:rFonts w:ascii="Times New Roman" w:eastAsia="Times New Roman" w:hAnsi="Times New Roman" w:cs="Times New Roman"/>
          <w:sz w:val="28"/>
          <w:szCs w:val="28"/>
        </w:rPr>
        <w:softHyphen/>
        <w:t>дей» и дал бы жалованную грамоту, «как им вперед быть». Просьб</w:t>
      </w:r>
      <w:r w:rsidR="0087619C">
        <w:rPr>
          <w:rFonts w:ascii="Times New Roman" w:hAnsi="Times New Roman" w:cs="Times New Roman"/>
          <w:sz w:val="28"/>
          <w:szCs w:val="28"/>
        </w:rPr>
        <w:t>а была уважена. Условия вхож</w:t>
      </w:r>
      <w:r w:rsidRPr="00DA35FE">
        <w:rPr>
          <w:rFonts w:ascii="Times New Roman" w:eastAsia="Times New Roman" w:hAnsi="Times New Roman" w:cs="Times New Roman"/>
          <w:sz w:val="28"/>
          <w:szCs w:val="28"/>
        </w:rPr>
        <w:t>дения горных людей были перечислены в жалован</w:t>
      </w:r>
      <w:r w:rsidRPr="00DA35FE">
        <w:rPr>
          <w:rFonts w:ascii="Times New Roman" w:eastAsia="Times New Roman" w:hAnsi="Times New Roman" w:cs="Times New Roman"/>
          <w:sz w:val="28"/>
          <w:szCs w:val="28"/>
        </w:rPr>
        <w:softHyphen/>
        <w:t>ной грамоте с золотой печатью. В ней гарантировалось сохранение за горными людьми их общинных земель, бортных ухожаев и ясачнообязанного состояния, содержалось обязательство горных людей быть преданными России, платить дани и оброки (то есть ясак), как казанским ханам платили, освободить русских пленных. Крестьяне были освобождены от ясака на три года. Все население Горной стороны было приведено к присяге и переписано (оказалось «40000 гораздых лукострелов»). В составе русского войска в 1552 году конные и пешие отряды горных людей, в том числе сотных князей Акпарса, Аказа, Кобяша, Яныгита, Токсубая, Токпая и других принимали участие во взятии Казани.</w:t>
      </w:r>
    </w:p>
    <w:p w:rsidR="00DA35FE" w:rsidRPr="00DA35FE" w:rsidRDefault="00DA35FE" w:rsidP="0087619C">
      <w:pPr>
        <w:pStyle w:val="a3"/>
        <w:ind w:firstLine="708"/>
        <w:jc w:val="both"/>
        <w:rPr>
          <w:rFonts w:ascii="Times New Roman" w:eastAsia="Times New Roman" w:hAnsi="Times New Roman" w:cs="Times New Roman"/>
          <w:sz w:val="28"/>
          <w:szCs w:val="28"/>
        </w:rPr>
      </w:pPr>
      <w:r w:rsidRPr="00DA35FE">
        <w:rPr>
          <w:rFonts w:ascii="Times New Roman" w:eastAsia="Times New Roman" w:hAnsi="Times New Roman" w:cs="Times New Roman"/>
          <w:sz w:val="28"/>
          <w:szCs w:val="28"/>
        </w:rPr>
        <w:t>Заметим, что в русских летописях и исторической памяти марийского народа, отразившейся в преданиях «Акпарсова цикла», одинаково тракту</w:t>
      </w:r>
      <w:r w:rsidRPr="00DA35FE">
        <w:rPr>
          <w:rFonts w:ascii="Times New Roman" w:eastAsia="Times New Roman" w:hAnsi="Times New Roman" w:cs="Times New Roman"/>
          <w:sz w:val="28"/>
          <w:szCs w:val="28"/>
        </w:rPr>
        <w:softHyphen/>
        <w:t>ются события о «посольствах» горных мари в Москву, об их челобитии с изъявлением готовности принять российское подданство, о вознагражде</w:t>
      </w:r>
      <w:r w:rsidRPr="00DA35FE">
        <w:rPr>
          <w:rFonts w:ascii="Times New Roman" w:eastAsia="Times New Roman" w:hAnsi="Times New Roman" w:cs="Times New Roman"/>
          <w:sz w:val="28"/>
          <w:szCs w:val="28"/>
        </w:rPr>
        <w:softHyphen/>
        <w:t xml:space="preserve">ниях, полученных ими в Свияжске. В частности, после основания Свияжска и прибытия в город царя Ивана </w:t>
      </w:r>
      <w:r w:rsidRPr="00DA35FE">
        <w:rPr>
          <w:rFonts w:ascii="Times New Roman" w:eastAsia="Times New Roman" w:hAnsi="Times New Roman" w:cs="Times New Roman"/>
          <w:sz w:val="28"/>
          <w:szCs w:val="28"/>
          <w:lang w:val="en-US"/>
        </w:rPr>
        <w:t>IV</w:t>
      </w:r>
      <w:r w:rsidRPr="00DA35FE">
        <w:rPr>
          <w:rFonts w:ascii="Times New Roman" w:eastAsia="Times New Roman" w:hAnsi="Times New Roman" w:cs="Times New Roman"/>
          <w:sz w:val="28"/>
          <w:szCs w:val="28"/>
        </w:rPr>
        <w:t xml:space="preserve"> со своим многочисленным войском, как сообщают летописи, «горние люди ездили к государю во все лето человек по пятисот, а государь их жаловал великим жалованием... и князей, и мурз, и сотных казаков жаловал шубами з барха</w:t>
      </w:r>
      <w:r w:rsidR="0087619C">
        <w:rPr>
          <w:rFonts w:ascii="Times New Roman" w:hAnsi="Times New Roman" w:cs="Times New Roman"/>
          <w:sz w:val="28"/>
          <w:szCs w:val="28"/>
        </w:rPr>
        <w:t>ты, и з золотом, а молодым одно</w:t>
      </w:r>
      <w:r w:rsidRPr="00DA35FE">
        <w:rPr>
          <w:rFonts w:ascii="Times New Roman" w:eastAsia="Times New Roman" w:hAnsi="Times New Roman" w:cs="Times New Roman"/>
          <w:sz w:val="28"/>
          <w:szCs w:val="28"/>
        </w:rPr>
        <w:t>рядкы, и сукна, и шубы бельи...».</w:t>
      </w:r>
    </w:p>
    <w:p w:rsidR="00DA35FE" w:rsidRPr="00DA35FE" w:rsidRDefault="00DA35FE" w:rsidP="0087619C">
      <w:pPr>
        <w:pStyle w:val="a3"/>
        <w:ind w:firstLine="708"/>
        <w:jc w:val="both"/>
        <w:rPr>
          <w:rFonts w:ascii="Times New Roman" w:eastAsia="Times New Roman" w:hAnsi="Times New Roman" w:cs="Times New Roman"/>
          <w:sz w:val="28"/>
          <w:szCs w:val="28"/>
        </w:rPr>
      </w:pPr>
      <w:r w:rsidRPr="00DA35FE">
        <w:rPr>
          <w:rFonts w:ascii="Times New Roman" w:eastAsia="Times New Roman" w:hAnsi="Times New Roman" w:cs="Times New Roman"/>
          <w:sz w:val="28"/>
          <w:szCs w:val="28"/>
        </w:rPr>
        <w:t xml:space="preserve">Здесь достойны упоминания некоторые факты, связанные с личностью Акпарса. В частности, сохранились предания о том, что царь Иван </w:t>
      </w:r>
      <w:r w:rsidRPr="00DA35FE">
        <w:rPr>
          <w:rFonts w:ascii="Times New Roman" w:eastAsia="Times New Roman" w:hAnsi="Times New Roman" w:cs="Times New Roman"/>
          <w:sz w:val="28"/>
          <w:szCs w:val="28"/>
          <w:lang w:val="en-US"/>
        </w:rPr>
        <w:t>IV</w:t>
      </w:r>
      <w:r w:rsidRPr="00DA35FE">
        <w:rPr>
          <w:rFonts w:ascii="Times New Roman" w:eastAsia="Times New Roman" w:hAnsi="Times New Roman" w:cs="Times New Roman"/>
          <w:sz w:val="28"/>
          <w:szCs w:val="28"/>
        </w:rPr>
        <w:t xml:space="preserve"> «за счастливый исход войны, начатый через возбуждение «черемисских ходатаев», предоставил горным марийцам ряд льгот и подарил Акпарсу серебряный ковшик. Об этом же повествует А.И. Свечин, побывавший в Марийском крае через два столетия после описываемых событий во время проведения в 1764-1765 годах ревизии корабельных лесов в Среднем Поволжье и соста</w:t>
      </w:r>
      <w:r w:rsidRPr="00DA35FE">
        <w:rPr>
          <w:rFonts w:ascii="Times New Roman" w:eastAsia="Times New Roman" w:hAnsi="Times New Roman" w:cs="Times New Roman"/>
          <w:sz w:val="28"/>
          <w:szCs w:val="28"/>
        </w:rPr>
        <w:softHyphen/>
        <w:t>вивший географическое описание городов и селений. Он отмечает, что гор</w:t>
      </w:r>
      <w:r w:rsidRPr="00DA35FE">
        <w:rPr>
          <w:rFonts w:ascii="Times New Roman" w:eastAsia="Times New Roman" w:hAnsi="Times New Roman" w:cs="Times New Roman"/>
          <w:sz w:val="28"/>
          <w:szCs w:val="28"/>
        </w:rPr>
        <w:softHyphen/>
        <w:t xml:space="preserve">ные марийцы в 1552 году встречали русские войска «с великим почитанием и, быв у присяги, ходили под Казань, за что в знак его милости пожалованы были серебряным ковшом с орлом. И его - царское седло, лук с колчаном, наполненным стрелами,... поныне у них хранятся, а ковш в недавних годех Козьмодемьянским воеводой утрачен». По словам учителя-краеведа </w:t>
      </w:r>
      <w:r w:rsidRPr="00DA35FE">
        <w:rPr>
          <w:rFonts w:ascii="Times New Roman" w:eastAsia="Times New Roman" w:hAnsi="Times New Roman" w:cs="Times New Roman"/>
          <w:sz w:val="28"/>
          <w:szCs w:val="28"/>
          <w:lang w:val="en-US"/>
        </w:rPr>
        <w:t>XIX</w:t>
      </w:r>
      <w:r w:rsidRPr="00DA35FE">
        <w:rPr>
          <w:rFonts w:ascii="Times New Roman" w:eastAsia="Times New Roman" w:hAnsi="Times New Roman" w:cs="Times New Roman"/>
          <w:sz w:val="28"/>
          <w:szCs w:val="28"/>
        </w:rPr>
        <w:t xml:space="preserve"> века И. Я. Молярова, «серебряный ковшичек, данный Акпарсу, доныне хра</w:t>
      </w:r>
      <w:r w:rsidRPr="00DA35FE">
        <w:rPr>
          <w:rFonts w:ascii="Times New Roman" w:eastAsia="Times New Roman" w:hAnsi="Times New Roman" w:cs="Times New Roman"/>
          <w:sz w:val="28"/>
          <w:szCs w:val="28"/>
        </w:rPr>
        <w:softHyphen/>
        <w:t>нится в Еласовской церкви: весом он около четверти фунта, внутри вызоло</w:t>
      </w:r>
      <w:r w:rsidRPr="00DA35FE">
        <w:rPr>
          <w:rFonts w:ascii="Times New Roman" w:eastAsia="Times New Roman" w:hAnsi="Times New Roman" w:cs="Times New Roman"/>
          <w:sz w:val="28"/>
          <w:szCs w:val="28"/>
        </w:rPr>
        <w:softHyphen/>
        <w:t>чен». Что же касается других редкостных царских подарков (сабли, ружья, конского седла), а также старинных п</w:t>
      </w:r>
      <w:r w:rsidR="00342887">
        <w:rPr>
          <w:rFonts w:ascii="Times New Roman" w:eastAsia="Times New Roman" w:hAnsi="Times New Roman" w:cs="Times New Roman"/>
          <w:sz w:val="28"/>
          <w:szCs w:val="28"/>
        </w:rPr>
        <w:t>исьменных  грамот, хранившихся у</w:t>
      </w:r>
      <w:r w:rsidRPr="00DA35FE">
        <w:rPr>
          <w:rFonts w:ascii="Times New Roman" w:eastAsia="Times New Roman" w:hAnsi="Times New Roman" w:cs="Times New Roman"/>
          <w:sz w:val="28"/>
          <w:szCs w:val="28"/>
        </w:rPr>
        <w:t xml:space="preserve"> одного из потомков Акпарса в д. Нуженалы, то они, по его словам, впо</w:t>
      </w:r>
      <w:r w:rsidRPr="00DA35FE">
        <w:rPr>
          <w:rFonts w:ascii="Times New Roman" w:eastAsia="Times New Roman" w:hAnsi="Times New Roman" w:cs="Times New Roman"/>
          <w:sz w:val="28"/>
          <w:szCs w:val="28"/>
        </w:rPr>
        <w:softHyphen/>
        <w:t>следствии были утрачены.</w:t>
      </w:r>
    </w:p>
    <w:p w:rsidR="00DA35FE" w:rsidRPr="00DA35FE" w:rsidRDefault="00DA35FE" w:rsidP="0087619C">
      <w:pPr>
        <w:pStyle w:val="a3"/>
        <w:ind w:firstLine="708"/>
        <w:jc w:val="both"/>
        <w:rPr>
          <w:rFonts w:ascii="Times New Roman" w:eastAsia="Times New Roman" w:hAnsi="Times New Roman" w:cs="Times New Roman"/>
          <w:sz w:val="28"/>
          <w:szCs w:val="28"/>
        </w:rPr>
      </w:pPr>
      <w:r w:rsidRPr="00DA35FE">
        <w:rPr>
          <w:rFonts w:ascii="Times New Roman" w:eastAsia="Times New Roman" w:hAnsi="Times New Roman" w:cs="Times New Roman"/>
          <w:sz w:val="28"/>
          <w:szCs w:val="28"/>
        </w:rPr>
        <w:t>В документах второй половины</w:t>
      </w:r>
      <w:r w:rsidR="00342887">
        <w:rPr>
          <w:rFonts w:ascii="Times New Roman" w:hAnsi="Times New Roman" w:cs="Times New Roman"/>
          <w:sz w:val="28"/>
          <w:szCs w:val="28"/>
        </w:rPr>
        <w:t xml:space="preserve"> Х</w:t>
      </w:r>
      <w:r w:rsidR="00342887">
        <w:rPr>
          <w:rFonts w:ascii="Times New Roman" w:hAnsi="Times New Roman" w:cs="Times New Roman"/>
          <w:sz w:val="28"/>
          <w:szCs w:val="28"/>
          <w:lang w:val="en-US"/>
        </w:rPr>
        <w:t>VI</w:t>
      </w:r>
      <w:r w:rsidR="00342887">
        <w:rPr>
          <w:rFonts w:ascii="Times New Roman" w:hAnsi="Times New Roman" w:cs="Times New Roman"/>
          <w:sz w:val="28"/>
          <w:szCs w:val="28"/>
        </w:rPr>
        <w:t>-Х</w:t>
      </w:r>
      <w:r w:rsidR="00342887">
        <w:rPr>
          <w:rFonts w:ascii="Times New Roman" w:hAnsi="Times New Roman" w:cs="Times New Roman"/>
          <w:sz w:val="28"/>
          <w:szCs w:val="28"/>
          <w:lang w:val="en-US"/>
        </w:rPr>
        <w:t>VIII</w:t>
      </w:r>
      <w:r w:rsidR="0087619C">
        <w:rPr>
          <w:rFonts w:ascii="Times New Roman" w:hAnsi="Times New Roman" w:cs="Times New Roman"/>
          <w:sz w:val="28"/>
          <w:szCs w:val="28"/>
        </w:rPr>
        <w:t xml:space="preserve"> веков содержатся упоми</w:t>
      </w:r>
      <w:r w:rsidRPr="00DA35FE">
        <w:rPr>
          <w:rFonts w:ascii="Times New Roman" w:eastAsia="Times New Roman" w:hAnsi="Times New Roman" w:cs="Times New Roman"/>
          <w:sz w:val="28"/>
          <w:szCs w:val="28"/>
        </w:rPr>
        <w:t xml:space="preserve">нания об административно-территориальных делениях, называемых </w:t>
      </w:r>
      <w:r w:rsidR="0087619C">
        <w:rPr>
          <w:rFonts w:ascii="Times New Roman" w:hAnsi="Times New Roman" w:cs="Times New Roman"/>
          <w:sz w:val="28"/>
          <w:szCs w:val="28"/>
        </w:rPr>
        <w:lastRenderedPageBreak/>
        <w:t>«сот</w:t>
      </w:r>
      <w:r w:rsidRPr="00DA35FE">
        <w:rPr>
          <w:rFonts w:ascii="Times New Roman" w:eastAsia="Times New Roman" w:hAnsi="Times New Roman" w:cs="Times New Roman"/>
          <w:sz w:val="28"/>
          <w:szCs w:val="28"/>
        </w:rPr>
        <w:t>нями», «пятидесятнями». Так, на территории расселения горных марийцев в Козьмодемьянской уезде были Акпарсова, Аказина, Кобяшева, Токсубаева сотни, Токпаева и Яныгитова лятидесятни.</w:t>
      </w:r>
    </w:p>
    <w:p w:rsidR="00DA35FE" w:rsidRPr="00DA35FE" w:rsidRDefault="00DA35FE" w:rsidP="0087619C">
      <w:pPr>
        <w:pStyle w:val="a3"/>
        <w:ind w:firstLine="708"/>
        <w:jc w:val="both"/>
        <w:rPr>
          <w:rFonts w:ascii="Times New Roman" w:eastAsia="Times New Roman" w:hAnsi="Times New Roman" w:cs="Times New Roman"/>
          <w:sz w:val="28"/>
          <w:szCs w:val="28"/>
        </w:rPr>
      </w:pPr>
      <w:r w:rsidRPr="00DA35FE">
        <w:rPr>
          <w:rFonts w:ascii="Times New Roman" w:eastAsia="Times New Roman" w:hAnsi="Times New Roman" w:cs="Times New Roman"/>
          <w:sz w:val="28"/>
          <w:szCs w:val="28"/>
        </w:rPr>
        <w:t>Устойчивость названий горномарийских сотен и пятидесятен объясня</w:t>
      </w:r>
      <w:r w:rsidRPr="00DA35FE">
        <w:rPr>
          <w:rFonts w:ascii="Times New Roman" w:eastAsia="Times New Roman" w:hAnsi="Times New Roman" w:cs="Times New Roman"/>
          <w:sz w:val="28"/>
          <w:szCs w:val="28"/>
        </w:rPr>
        <w:softHyphen/>
        <w:t>ется исключительно большими заслугами Акпарса и его сподвижников в период борьбы России за завоевание Казанского ханства.</w:t>
      </w:r>
    </w:p>
    <w:p w:rsidR="00DA35FE" w:rsidRPr="00DA35FE" w:rsidRDefault="00DA35FE" w:rsidP="0087619C">
      <w:pPr>
        <w:pStyle w:val="a3"/>
        <w:ind w:firstLine="708"/>
        <w:jc w:val="both"/>
        <w:rPr>
          <w:rFonts w:ascii="Times New Roman" w:eastAsia="Times New Roman" w:hAnsi="Times New Roman" w:cs="Times New Roman"/>
          <w:sz w:val="28"/>
          <w:szCs w:val="28"/>
        </w:rPr>
      </w:pPr>
      <w:r w:rsidRPr="00DA35FE">
        <w:rPr>
          <w:rFonts w:ascii="Times New Roman" w:eastAsia="Times New Roman" w:hAnsi="Times New Roman" w:cs="Times New Roman"/>
          <w:sz w:val="28"/>
          <w:szCs w:val="28"/>
        </w:rPr>
        <w:t>Имя Акпарса, как национального героя, дальновидного политика и ди</w:t>
      </w:r>
      <w:r w:rsidRPr="00DA35FE">
        <w:rPr>
          <w:rFonts w:ascii="Times New Roman" w:eastAsia="Times New Roman" w:hAnsi="Times New Roman" w:cs="Times New Roman"/>
          <w:sz w:val="28"/>
          <w:szCs w:val="28"/>
        </w:rPr>
        <w:softHyphen/>
        <w:t>пломата, сохранилось в народной памяти. О нем сложены легенды и преда</w:t>
      </w:r>
      <w:r w:rsidRPr="00DA35FE">
        <w:rPr>
          <w:rFonts w:ascii="Times New Roman" w:eastAsia="Times New Roman" w:hAnsi="Times New Roman" w:cs="Times New Roman"/>
          <w:sz w:val="28"/>
          <w:szCs w:val="28"/>
        </w:rPr>
        <w:softHyphen/>
        <w:t>ния, записанные и опубликованные И.Я. Моляровым, Л. Износковым и не</w:t>
      </w:r>
      <w:r w:rsidRPr="00DA35FE">
        <w:rPr>
          <w:rFonts w:ascii="Times New Roman" w:eastAsia="Times New Roman" w:hAnsi="Times New Roman" w:cs="Times New Roman"/>
          <w:sz w:val="28"/>
          <w:szCs w:val="28"/>
        </w:rPr>
        <w:softHyphen/>
        <w:t>известным автором, подписавшимся инициалами «Н.» и «Н. Г. В.». В руко</w:t>
      </w:r>
      <w:r w:rsidRPr="00DA35FE">
        <w:rPr>
          <w:rFonts w:ascii="Times New Roman" w:eastAsia="Times New Roman" w:hAnsi="Times New Roman" w:cs="Times New Roman"/>
          <w:sz w:val="28"/>
          <w:szCs w:val="28"/>
        </w:rPr>
        <w:softHyphen/>
        <w:t>писном отделе МарНИИ хранится текст предания об Акпарсе, записанный сельским учителем В.Л.Лукьяновым в деревне Нуженалы со слов св</w:t>
      </w:r>
      <w:r w:rsidR="0087619C">
        <w:rPr>
          <w:rFonts w:ascii="Times New Roman" w:hAnsi="Times New Roman" w:cs="Times New Roman"/>
          <w:sz w:val="28"/>
          <w:szCs w:val="28"/>
        </w:rPr>
        <w:t xml:space="preserve">оего </w:t>
      </w:r>
      <w:r w:rsidRPr="00DA35FE">
        <w:rPr>
          <w:rFonts w:ascii="Times New Roman" w:eastAsia="Times New Roman" w:hAnsi="Times New Roman" w:cs="Times New Roman"/>
          <w:sz w:val="28"/>
          <w:szCs w:val="28"/>
        </w:rPr>
        <w:t xml:space="preserve"> дедушки Григория Ивановича Лукьянова </w:t>
      </w:r>
      <w:r w:rsidRPr="00DA35FE">
        <w:rPr>
          <w:rFonts w:ascii="Times New Roman" w:eastAsia="Times New Roman" w:hAnsi="Times New Roman" w:cs="Times New Roman"/>
          <w:i/>
          <w:iCs/>
          <w:sz w:val="28"/>
          <w:szCs w:val="28"/>
        </w:rPr>
        <w:t>(Кого Криша).</w:t>
      </w:r>
    </w:p>
    <w:p w:rsidR="00DA35FE" w:rsidRPr="00DA35FE" w:rsidRDefault="00DA35FE" w:rsidP="0087619C">
      <w:pPr>
        <w:pStyle w:val="a3"/>
        <w:ind w:firstLine="708"/>
        <w:jc w:val="both"/>
        <w:rPr>
          <w:rFonts w:ascii="Times New Roman" w:eastAsia="Times New Roman" w:hAnsi="Times New Roman" w:cs="Times New Roman"/>
          <w:sz w:val="28"/>
          <w:szCs w:val="28"/>
        </w:rPr>
      </w:pPr>
      <w:r w:rsidRPr="00DA35FE">
        <w:rPr>
          <w:rFonts w:ascii="Times New Roman" w:eastAsia="Times New Roman" w:hAnsi="Times New Roman" w:cs="Times New Roman"/>
          <w:sz w:val="28"/>
          <w:szCs w:val="28"/>
        </w:rPr>
        <w:t>Замечательным памятником народног</w:t>
      </w:r>
      <w:r w:rsidR="0087619C">
        <w:rPr>
          <w:rFonts w:ascii="Times New Roman" w:hAnsi="Times New Roman" w:cs="Times New Roman"/>
          <w:sz w:val="28"/>
          <w:szCs w:val="28"/>
        </w:rPr>
        <w:t>о музыкального искусства явля</w:t>
      </w:r>
      <w:r w:rsidRPr="00DA35FE">
        <w:rPr>
          <w:rFonts w:ascii="Times New Roman" w:eastAsia="Times New Roman" w:hAnsi="Times New Roman" w:cs="Times New Roman"/>
          <w:sz w:val="28"/>
          <w:szCs w:val="28"/>
        </w:rPr>
        <w:t xml:space="preserve">ется так называемый «Марш Акпарса». Один из публикаторов предания об   Акпарсе писал: «Музыка Акпарсовых напевов оригинальна, своеобразна и </w:t>
      </w:r>
      <w:r w:rsidRPr="00DA35FE">
        <w:rPr>
          <w:rFonts w:ascii="Times New Roman" w:eastAsia="Times New Roman" w:hAnsi="Times New Roman" w:cs="Times New Roman"/>
          <w:i/>
          <w:iCs/>
          <w:sz w:val="28"/>
          <w:szCs w:val="28"/>
        </w:rPr>
        <w:t xml:space="preserve"> </w:t>
      </w:r>
      <w:r w:rsidRPr="00DA35FE">
        <w:rPr>
          <w:rFonts w:ascii="Times New Roman" w:eastAsia="Times New Roman" w:hAnsi="Times New Roman" w:cs="Times New Roman"/>
          <w:sz w:val="28"/>
          <w:szCs w:val="28"/>
        </w:rPr>
        <w:t>не лишена приятности. Мне не раз приходилось играть напевы Акпарса на скрипке перед русскими, и всегда они находят в них много хорошего. А  русские  мужики,  рассказывал мне  один знакомый слепой  скрипач-черемисин, очень любят «Марш Акпарса» (так они называют) и заставляют повторять его несколько раз». Нотная запись   «Марша Акпарса» сделана известной исполнительницей на марийских гуслях А.Р. Сидушкиной.</w:t>
      </w:r>
    </w:p>
    <w:p w:rsidR="00DA35FE" w:rsidRPr="0087619C" w:rsidRDefault="00DA35FE" w:rsidP="0087619C">
      <w:pPr>
        <w:pStyle w:val="a3"/>
        <w:ind w:firstLine="708"/>
        <w:jc w:val="both"/>
        <w:rPr>
          <w:rFonts w:ascii="Times New Roman" w:eastAsia="Times New Roman" w:hAnsi="Times New Roman" w:cs="Times New Roman"/>
          <w:sz w:val="28"/>
          <w:szCs w:val="28"/>
        </w:rPr>
      </w:pPr>
      <w:r w:rsidRPr="00DA35FE">
        <w:rPr>
          <w:rFonts w:ascii="Times New Roman" w:eastAsia="Times New Roman" w:hAnsi="Times New Roman" w:cs="Times New Roman"/>
          <w:sz w:val="28"/>
          <w:szCs w:val="28"/>
        </w:rPr>
        <w:t>Образ Акпарса получил художественное воплощение в произведениях писателей (А.Крупняков, К.Васин, В.Петухов, Л.Яндаков), драматургов (С.Николаев, Н.Арбан), поэтов (Г.Матюковский, К.Беляев, М.Казаков, Н.Ильяков), художников (Б. Пушков, И.Михайлин, Б.Аржекаев, Б.Али</w:t>
      </w:r>
      <w:r w:rsidRPr="00DA35FE">
        <w:rPr>
          <w:rFonts w:ascii="Times New Roman" w:eastAsia="Times New Roman" w:hAnsi="Times New Roman" w:cs="Times New Roman"/>
          <w:sz w:val="28"/>
          <w:szCs w:val="28"/>
        </w:rPr>
        <w:softHyphen/>
        <w:t xml:space="preserve">мов), композиторов (А.Луппов). </w:t>
      </w:r>
    </w:p>
    <w:p w:rsidR="00DA35FE" w:rsidRPr="00DA35FE" w:rsidRDefault="00DA35FE" w:rsidP="0087619C">
      <w:pPr>
        <w:pStyle w:val="a3"/>
        <w:ind w:firstLine="708"/>
        <w:jc w:val="both"/>
        <w:rPr>
          <w:rFonts w:ascii="Times New Roman" w:eastAsia="Times New Roman" w:hAnsi="Times New Roman" w:cs="Times New Roman"/>
          <w:sz w:val="28"/>
          <w:szCs w:val="28"/>
        </w:rPr>
      </w:pPr>
      <w:r w:rsidRPr="00DA35FE">
        <w:rPr>
          <w:rFonts w:ascii="Times New Roman" w:eastAsia="Times New Roman" w:hAnsi="Times New Roman" w:cs="Times New Roman"/>
          <w:sz w:val="28"/>
          <w:szCs w:val="28"/>
        </w:rPr>
        <w:t>Имя Акпарса марийский народ пронес через века. «Восславим землю Акпарса» - эти слова по праву стали девизом Горномарийского района.</w:t>
      </w:r>
    </w:p>
    <w:p w:rsidR="0087619C" w:rsidRDefault="0087619C" w:rsidP="00DA35FE">
      <w:pPr>
        <w:pStyle w:val="a3"/>
        <w:jc w:val="both"/>
        <w:rPr>
          <w:rFonts w:ascii="Times New Roman" w:hAnsi="Times New Roman" w:cs="Times New Roman"/>
          <w:i/>
          <w:iCs/>
          <w:sz w:val="28"/>
          <w:szCs w:val="28"/>
        </w:rPr>
      </w:pPr>
    </w:p>
    <w:p w:rsidR="00DA35FE" w:rsidRPr="00DA35FE" w:rsidRDefault="00DA35FE" w:rsidP="0087619C">
      <w:pPr>
        <w:pStyle w:val="a3"/>
        <w:jc w:val="right"/>
        <w:rPr>
          <w:rFonts w:ascii="Times New Roman" w:eastAsia="Times New Roman" w:hAnsi="Times New Roman" w:cs="Times New Roman"/>
          <w:i/>
          <w:iCs/>
          <w:sz w:val="28"/>
          <w:szCs w:val="28"/>
        </w:rPr>
      </w:pPr>
      <w:r w:rsidRPr="00DA35FE">
        <w:rPr>
          <w:rFonts w:ascii="Times New Roman" w:eastAsia="Times New Roman" w:hAnsi="Times New Roman" w:cs="Times New Roman"/>
          <w:i/>
          <w:iCs/>
          <w:sz w:val="28"/>
          <w:szCs w:val="28"/>
        </w:rPr>
        <w:t>Г.Н.Айплатов, А.Г.Иванов</w:t>
      </w:r>
    </w:p>
    <w:p w:rsidR="00DA35FE" w:rsidRPr="00DA35FE" w:rsidRDefault="00DA35FE" w:rsidP="00DA35FE">
      <w:pPr>
        <w:pStyle w:val="a3"/>
        <w:jc w:val="both"/>
        <w:rPr>
          <w:rFonts w:ascii="Times New Roman" w:eastAsia="Times New Roman" w:hAnsi="Times New Roman" w:cs="Times New Roman"/>
          <w:sz w:val="28"/>
          <w:szCs w:val="28"/>
        </w:rPr>
      </w:pPr>
    </w:p>
    <w:p w:rsidR="00DA35FE" w:rsidRPr="00DA35FE" w:rsidRDefault="00DA35FE" w:rsidP="00DA35FE">
      <w:pPr>
        <w:pStyle w:val="a3"/>
        <w:jc w:val="both"/>
        <w:rPr>
          <w:rFonts w:ascii="Times New Roman" w:eastAsia="Times New Roman" w:hAnsi="Times New Roman" w:cs="Times New Roman"/>
          <w:kern w:val="36"/>
          <w:sz w:val="28"/>
          <w:szCs w:val="28"/>
        </w:rPr>
      </w:pPr>
    </w:p>
    <w:p w:rsidR="008D660A" w:rsidRDefault="008D660A" w:rsidP="003E1B1E">
      <w:pPr>
        <w:pStyle w:val="a3"/>
        <w:jc w:val="center"/>
        <w:rPr>
          <w:rFonts w:ascii="Times New Roman" w:eastAsia="Times New Roman" w:hAnsi="Times New Roman" w:cs="Times New Roman"/>
          <w:b/>
          <w:kern w:val="36"/>
          <w:sz w:val="28"/>
          <w:szCs w:val="28"/>
        </w:rPr>
        <w:sectPr w:rsidR="008D660A" w:rsidSect="00E97303">
          <w:pgSz w:w="11906" w:h="16838"/>
          <w:pgMar w:top="1134" w:right="850" w:bottom="1134" w:left="1701" w:header="708" w:footer="708" w:gutter="0"/>
          <w:cols w:space="708"/>
          <w:docGrid w:linePitch="360"/>
        </w:sectPr>
      </w:pPr>
    </w:p>
    <w:p w:rsidR="008D660A" w:rsidRPr="008D660A" w:rsidRDefault="008D660A" w:rsidP="008D660A">
      <w:pPr>
        <w:pStyle w:val="a3"/>
        <w:rPr>
          <w:rFonts w:ascii="Times New Roman" w:hAnsi="Times New Roman" w:cs="Times New Roman"/>
          <w:sz w:val="28"/>
          <w:szCs w:val="28"/>
        </w:rPr>
      </w:pPr>
    </w:p>
    <w:p w:rsidR="00E6005B" w:rsidRPr="00E6005B" w:rsidRDefault="00E6005B" w:rsidP="00E6005B">
      <w:pPr>
        <w:pStyle w:val="a3"/>
        <w:jc w:val="center"/>
        <w:rPr>
          <w:rFonts w:ascii="Times New Roman" w:eastAsia="Times New Roman" w:hAnsi="Times New Roman" w:cs="Times New Roman"/>
          <w:b/>
          <w:sz w:val="28"/>
          <w:szCs w:val="28"/>
        </w:rPr>
      </w:pPr>
      <w:r w:rsidRPr="00E6005B">
        <w:rPr>
          <w:rFonts w:ascii="Times New Roman" w:eastAsia="Times New Roman" w:hAnsi="Times New Roman" w:cs="Times New Roman"/>
          <w:b/>
          <w:sz w:val="28"/>
          <w:szCs w:val="28"/>
        </w:rPr>
        <w:t>Предание об Акпарсе</w:t>
      </w:r>
    </w:p>
    <w:p w:rsidR="00E6005B" w:rsidRDefault="00E6005B" w:rsidP="00E6005B">
      <w:pPr>
        <w:pStyle w:val="a3"/>
        <w:jc w:val="both"/>
        <w:rPr>
          <w:rFonts w:ascii="Times New Roman" w:hAnsi="Times New Roman" w:cs="Times New Roman"/>
          <w:i/>
          <w:sz w:val="28"/>
          <w:szCs w:val="28"/>
        </w:rPr>
      </w:pPr>
      <w:r w:rsidRPr="00E6005B">
        <w:rPr>
          <w:rFonts w:ascii="Times New Roman" w:hAnsi="Times New Roman" w:cs="Times New Roman"/>
          <w:i/>
          <w:sz w:val="28"/>
          <w:szCs w:val="28"/>
        </w:rPr>
        <w:t>В. Лукьянов</w:t>
      </w:r>
    </w:p>
    <w:p w:rsidR="00E6005B" w:rsidRPr="00E6005B" w:rsidRDefault="00E6005B" w:rsidP="00E6005B">
      <w:pPr>
        <w:pStyle w:val="a3"/>
        <w:jc w:val="both"/>
        <w:rPr>
          <w:rFonts w:ascii="Times New Roman" w:eastAsia="Times New Roman" w:hAnsi="Times New Roman" w:cs="Times New Roman"/>
          <w:i/>
          <w:sz w:val="28"/>
          <w:szCs w:val="28"/>
        </w:rPr>
      </w:pPr>
    </w:p>
    <w:p w:rsidR="00E6005B" w:rsidRPr="00E6005B" w:rsidRDefault="00E6005B" w:rsidP="00E6005B">
      <w:pPr>
        <w:pStyle w:val="a3"/>
        <w:jc w:val="both"/>
        <w:rPr>
          <w:rFonts w:ascii="Times New Roman" w:eastAsia="Times New Roman" w:hAnsi="Times New Roman" w:cs="Times New Roman"/>
          <w:sz w:val="28"/>
          <w:szCs w:val="28"/>
        </w:rPr>
      </w:pPr>
      <w:r w:rsidRPr="00E6005B">
        <w:rPr>
          <w:rFonts w:ascii="Times New Roman" w:eastAsia="Times New Roman" w:hAnsi="Times New Roman" w:cs="Times New Roman"/>
          <w:sz w:val="28"/>
          <w:szCs w:val="28"/>
        </w:rPr>
        <w:t xml:space="preserve">      В стародавние времена в нашей  местности, где мы живем, рос непроходимый дремучий лес: дубы, липы, сосны, ели и другие деревья громадных размеров…</w:t>
      </w:r>
    </w:p>
    <w:p w:rsidR="00E6005B" w:rsidRPr="00E6005B" w:rsidRDefault="00E6005B" w:rsidP="00E6005B">
      <w:pPr>
        <w:pStyle w:val="a3"/>
        <w:jc w:val="both"/>
        <w:rPr>
          <w:rFonts w:ascii="Times New Roman" w:eastAsia="Times New Roman" w:hAnsi="Times New Roman" w:cs="Times New Roman"/>
          <w:sz w:val="28"/>
          <w:szCs w:val="28"/>
        </w:rPr>
      </w:pPr>
      <w:r w:rsidRPr="00E6005B">
        <w:rPr>
          <w:rFonts w:ascii="Times New Roman" w:eastAsia="Times New Roman" w:hAnsi="Times New Roman" w:cs="Times New Roman"/>
          <w:sz w:val="28"/>
          <w:szCs w:val="28"/>
        </w:rPr>
        <w:t xml:space="preserve">     В то время, когда,  главой горных мари был Акпарс, на Руси, в Москве царствовал Иван Грозный.</w:t>
      </w:r>
    </w:p>
    <w:p w:rsidR="00E6005B" w:rsidRPr="00E6005B" w:rsidRDefault="00E6005B" w:rsidP="00E6005B">
      <w:pPr>
        <w:pStyle w:val="a3"/>
        <w:jc w:val="both"/>
        <w:rPr>
          <w:rFonts w:ascii="Times New Roman" w:eastAsia="Times New Roman" w:hAnsi="Times New Roman" w:cs="Times New Roman"/>
          <w:sz w:val="28"/>
          <w:szCs w:val="28"/>
        </w:rPr>
      </w:pPr>
      <w:r w:rsidRPr="00E6005B">
        <w:rPr>
          <w:rFonts w:ascii="Times New Roman" w:eastAsia="Times New Roman" w:hAnsi="Times New Roman" w:cs="Times New Roman"/>
          <w:sz w:val="28"/>
          <w:szCs w:val="28"/>
        </w:rPr>
        <w:t xml:space="preserve">     Еще в молодости поседел Акпарс. За белые волосы назвали его белым барсом. И не только… За белую одежду, за чистую душу, за светлые мысли…</w:t>
      </w:r>
    </w:p>
    <w:p w:rsidR="00E6005B" w:rsidRPr="00E6005B" w:rsidRDefault="00E6005B" w:rsidP="00E6005B">
      <w:pPr>
        <w:pStyle w:val="a3"/>
        <w:jc w:val="both"/>
        <w:rPr>
          <w:rFonts w:ascii="Times New Roman" w:eastAsia="Times New Roman" w:hAnsi="Times New Roman" w:cs="Times New Roman"/>
          <w:sz w:val="28"/>
          <w:szCs w:val="28"/>
        </w:rPr>
      </w:pPr>
      <w:r w:rsidRPr="00E6005B">
        <w:rPr>
          <w:rFonts w:ascii="Times New Roman" w:eastAsia="Times New Roman" w:hAnsi="Times New Roman" w:cs="Times New Roman"/>
          <w:sz w:val="28"/>
          <w:szCs w:val="28"/>
        </w:rPr>
        <w:t xml:space="preserve">      Трудно тогда жилось мари, очень трудно. С одной стороны теснили русские, а с другой - обижали татары… Они каждую весну приезжали к нам за данью, и эта дань бралась не только деньгами и кожами, медом, но и живым товаром: здоровыми парнями и красивыми девушками – марийками.</w:t>
      </w:r>
    </w:p>
    <w:p w:rsidR="00E6005B" w:rsidRPr="00E6005B" w:rsidRDefault="00E6005B" w:rsidP="00E6005B">
      <w:pPr>
        <w:pStyle w:val="a3"/>
        <w:jc w:val="both"/>
        <w:rPr>
          <w:rFonts w:ascii="Times New Roman" w:eastAsia="Times New Roman" w:hAnsi="Times New Roman" w:cs="Times New Roman"/>
          <w:sz w:val="28"/>
          <w:szCs w:val="28"/>
        </w:rPr>
      </w:pPr>
      <w:r w:rsidRPr="00E6005B">
        <w:rPr>
          <w:rFonts w:ascii="Times New Roman" w:eastAsia="Times New Roman" w:hAnsi="Times New Roman" w:cs="Times New Roman"/>
          <w:sz w:val="28"/>
          <w:szCs w:val="28"/>
        </w:rPr>
        <w:t>Акпарс видел, что марийцам самостоятельно жить невозможно, и задумал со своими горными марийцами отдаться под покровительство либо московского царя (кугижа), либо казанского.</w:t>
      </w:r>
    </w:p>
    <w:p w:rsidR="00E6005B" w:rsidRPr="00E6005B" w:rsidRDefault="00E6005B" w:rsidP="00E6005B">
      <w:pPr>
        <w:pStyle w:val="a3"/>
        <w:jc w:val="both"/>
        <w:rPr>
          <w:rFonts w:ascii="Times New Roman" w:eastAsia="Times New Roman" w:hAnsi="Times New Roman" w:cs="Times New Roman"/>
          <w:sz w:val="28"/>
          <w:szCs w:val="28"/>
        </w:rPr>
      </w:pPr>
      <w:r w:rsidRPr="00E6005B">
        <w:rPr>
          <w:rFonts w:ascii="Times New Roman" w:eastAsia="Times New Roman" w:hAnsi="Times New Roman" w:cs="Times New Roman"/>
          <w:sz w:val="28"/>
          <w:szCs w:val="28"/>
        </w:rPr>
        <w:t xml:space="preserve">       Чтобы решить этот трудный вопрос, Акпарс созвал всех марийских мужанов и старейшин Горной стороны на великое собрание в свое стоновище  Чермыш-аул(теперь деревня Чермышево близ села Еласы). Они опустили печально свои головы. …и сам Акпарс, сильный и крепкий, смахнул с глаз несколько слезинок…</w:t>
      </w:r>
    </w:p>
    <w:p w:rsidR="00E6005B" w:rsidRPr="00E6005B" w:rsidRDefault="00E6005B" w:rsidP="00E6005B">
      <w:pPr>
        <w:pStyle w:val="a3"/>
        <w:jc w:val="both"/>
        <w:rPr>
          <w:rFonts w:ascii="Times New Roman" w:eastAsia="Times New Roman" w:hAnsi="Times New Roman" w:cs="Times New Roman"/>
          <w:sz w:val="28"/>
          <w:szCs w:val="28"/>
        </w:rPr>
      </w:pPr>
      <w:r w:rsidRPr="00E6005B">
        <w:rPr>
          <w:rFonts w:ascii="Times New Roman" w:eastAsia="Times New Roman" w:hAnsi="Times New Roman" w:cs="Times New Roman"/>
          <w:sz w:val="28"/>
          <w:szCs w:val="28"/>
        </w:rPr>
        <w:t xml:space="preserve">    Порешили выбрать и послать в Москву и Казань самых умных и самых надежных, чтобы они там все высмотрели и разузнали. «Глаза и уши» Акпарса долго прожили на чужбине и в назначенный срок приехали с вестями. </w:t>
      </w:r>
    </w:p>
    <w:p w:rsidR="00E6005B" w:rsidRPr="00E6005B" w:rsidRDefault="00E6005B" w:rsidP="00E6005B">
      <w:pPr>
        <w:pStyle w:val="a3"/>
        <w:jc w:val="both"/>
        <w:rPr>
          <w:rFonts w:ascii="Times New Roman" w:eastAsia="Times New Roman" w:hAnsi="Times New Roman" w:cs="Times New Roman"/>
          <w:sz w:val="28"/>
          <w:szCs w:val="28"/>
        </w:rPr>
      </w:pPr>
      <w:r w:rsidRPr="00E6005B">
        <w:rPr>
          <w:rFonts w:ascii="Times New Roman" w:eastAsia="Times New Roman" w:hAnsi="Times New Roman" w:cs="Times New Roman"/>
          <w:sz w:val="28"/>
          <w:szCs w:val="28"/>
        </w:rPr>
        <w:t xml:space="preserve">     Послы, побывавшие в Москве сказали:</w:t>
      </w:r>
    </w:p>
    <w:p w:rsidR="00E6005B" w:rsidRPr="00E6005B" w:rsidRDefault="00E6005B" w:rsidP="00E6005B">
      <w:pPr>
        <w:pStyle w:val="a3"/>
        <w:jc w:val="both"/>
        <w:rPr>
          <w:rFonts w:ascii="Times New Roman" w:eastAsia="Times New Roman" w:hAnsi="Times New Roman" w:cs="Times New Roman"/>
          <w:sz w:val="28"/>
          <w:szCs w:val="28"/>
        </w:rPr>
      </w:pPr>
      <w:r w:rsidRPr="00E6005B">
        <w:rPr>
          <w:rFonts w:ascii="Times New Roman" w:eastAsia="Times New Roman" w:hAnsi="Times New Roman" w:cs="Times New Roman"/>
          <w:sz w:val="28"/>
          <w:szCs w:val="28"/>
        </w:rPr>
        <w:t>«Царь московский крепко сидит на престоле. Войска у него много, казною богат, закон соблюдается…»</w:t>
      </w:r>
    </w:p>
    <w:p w:rsidR="00E6005B" w:rsidRPr="00E6005B" w:rsidRDefault="00E6005B" w:rsidP="00E6005B">
      <w:pPr>
        <w:pStyle w:val="a3"/>
        <w:jc w:val="both"/>
        <w:rPr>
          <w:rFonts w:ascii="Times New Roman" w:eastAsia="Times New Roman" w:hAnsi="Times New Roman" w:cs="Times New Roman"/>
          <w:sz w:val="28"/>
          <w:szCs w:val="28"/>
        </w:rPr>
      </w:pPr>
      <w:r w:rsidRPr="00E6005B">
        <w:rPr>
          <w:rFonts w:ascii="Times New Roman" w:eastAsia="Times New Roman" w:hAnsi="Times New Roman" w:cs="Times New Roman"/>
          <w:sz w:val="28"/>
          <w:szCs w:val="28"/>
        </w:rPr>
        <w:t xml:space="preserve">      Посланные в Казань и приехавшие оттуда сказали:</w:t>
      </w:r>
    </w:p>
    <w:p w:rsidR="00E6005B" w:rsidRPr="00E6005B" w:rsidRDefault="00E6005B" w:rsidP="00E6005B">
      <w:pPr>
        <w:pStyle w:val="a3"/>
        <w:jc w:val="both"/>
        <w:rPr>
          <w:rFonts w:ascii="Times New Roman" w:eastAsia="Times New Roman" w:hAnsi="Times New Roman" w:cs="Times New Roman"/>
          <w:sz w:val="28"/>
          <w:szCs w:val="28"/>
        </w:rPr>
      </w:pPr>
      <w:r w:rsidRPr="00E6005B">
        <w:rPr>
          <w:rFonts w:ascii="Times New Roman" w:eastAsia="Times New Roman" w:hAnsi="Times New Roman" w:cs="Times New Roman"/>
          <w:sz w:val="28"/>
          <w:szCs w:val="28"/>
        </w:rPr>
        <w:t>« Хан сидит не крепко, происходят  бунты, плохо там… А главное то, что им против Москвы не устоять. Скоро опять между Москвой и Казанью начнется  война»</w:t>
      </w:r>
    </w:p>
    <w:p w:rsidR="00E6005B" w:rsidRPr="00E6005B" w:rsidRDefault="00E6005B" w:rsidP="00E6005B">
      <w:pPr>
        <w:pStyle w:val="a3"/>
        <w:jc w:val="both"/>
        <w:rPr>
          <w:rFonts w:ascii="Times New Roman" w:eastAsia="Times New Roman" w:hAnsi="Times New Roman" w:cs="Times New Roman"/>
          <w:sz w:val="28"/>
          <w:szCs w:val="28"/>
        </w:rPr>
      </w:pPr>
      <w:r w:rsidRPr="00E6005B">
        <w:rPr>
          <w:rFonts w:ascii="Times New Roman" w:eastAsia="Times New Roman" w:hAnsi="Times New Roman" w:cs="Times New Roman"/>
          <w:sz w:val="28"/>
          <w:szCs w:val="28"/>
        </w:rPr>
        <w:t xml:space="preserve">       Акпарс и старейшины решали несколько дней и порешили идти под власть к царю Московскому. Но они просили Акпарса, чтобы он выговорил для мари  льготные условия: не обижать.</w:t>
      </w:r>
    </w:p>
    <w:p w:rsidR="00E6005B" w:rsidRPr="00E6005B" w:rsidRDefault="00E6005B" w:rsidP="00E6005B">
      <w:pPr>
        <w:pStyle w:val="a3"/>
        <w:jc w:val="both"/>
        <w:rPr>
          <w:rFonts w:ascii="Times New Roman" w:eastAsia="Times New Roman" w:hAnsi="Times New Roman" w:cs="Times New Roman"/>
          <w:sz w:val="28"/>
          <w:szCs w:val="28"/>
        </w:rPr>
      </w:pPr>
      <w:r w:rsidRPr="00E6005B">
        <w:rPr>
          <w:rFonts w:ascii="Times New Roman" w:eastAsia="Times New Roman" w:hAnsi="Times New Roman" w:cs="Times New Roman"/>
          <w:sz w:val="28"/>
          <w:szCs w:val="28"/>
        </w:rPr>
        <w:t xml:space="preserve">        В одно лето Иван Грозный собрал большое войско и дошел до Угармана (Нижнего Новгорода) На этот раз царь решил покончить с Казанью совсем. По дороге он остановился, чтобы лично видеть и переговорить с Акпарсом. Пробыл царь  в Чермыш-ауле три дня и три ночи. Пировал и охотился на диких зверей… Здесь же царь и Акпарс заключили между собою окончательный союз… Поделили они свои войска на большой и маленький.  Собралось такое войско, что никакая крепость не устоит.  В Черыш-ауле царь </w:t>
      </w:r>
      <w:r w:rsidRPr="00E6005B">
        <w:rPr>
          <w:rFonts w:ascii="Times New Roman" w:eastAsia="Times New Roman" w:hAnsi="Times New Roman" w:cs="Times New Roman"/>
          <w:sz w:val="28"/>
          <w:szCs w:val="28"/>
        </w:rPr>
        <w:lastRenderedPageBreak/>
        <w:t>все свое войско вместе с марийским поделил на два отряда: большой и малый. С первым, встав во главе, царь стал спускаться к Казани. С ним неотлучно находился Акпарс.</w:t>
      </w:r>
    </w:p>
    <w:p w:rsidR="00E6005B" w:rsidRPr="00E6005B" w:rsidRDefault="00E6005B" w:rsidP="00E6005B">
      <w:pPr>
        <w:pStyle w:val="a3"/>
        <w:jc w:val="both"/>
        <w:rPr>
          <w:rFonts w:ascii="Times New Roman" w:eastAsia="Times New Roman" w:hAnsi="Times New Roman" w:cs="Times New Roman"/>
          <w:sz w:val="28"/>
          <w:szCs w:val="28"/>
        </w:rPr>
      </w:pPr>
      <w:r w:rsidRPr="00E6005B">
        <w:rPr>
          <w:rFonts w:ascii="Times New Roman" w:eastAsia="Times New Roman" w:hAnsi="Times New Roman" w:cs="Times New Roman"/>
          <w:sz w:val="28"/>
          <w:szCs w:val="28"/>
        </w:rPr>
        <w:t xml:space="preserve">    Татары отстаивали свой город с большой храбростью. Они понимали, что с потерей Казани для них потеряно все. Призадумался Иван Грозный над тем, что убыль в его войске растет с каждым днем.</w:t>
      </w:r>
    </w:p>
    <w:p w:rsidR="00E6005B" w:rsidRPr="00E6005B" w:rsidRDefault="00E6005B" w:rsidP="00E6005B">
      <w:pPr>
        <w:pStyle w:val="a3"/>
        <w:jc w:val="both"/>
        <w:rPr>
          <w:rFonts w:ascii="Times New Roman" w:eastAsia="Times New Roman" w:hAnsi="Times New Roman" w:cs="Times New Roman"/>
          <w:sz w:val="28"/>
          <w:szCs w:val="28"/>
        </w:rPr>
      </w:pPr>
      <w:r w:rsidRPr="00E6005B">
        <w:rPr>
          <w:rFonts w:ascii="Times New Roman" w:eastAsia="Times New Roman" w:hAnsi="Times New Roman" w:cs="Times New Roman"/>
          <w:sz w:val="28"/>
          <w:szCs w:val="28"/>
        </w:rPr>
        <w:t xml:space="preserve">     Акпарс тоже призадумался. Однажды  сидел он, склонив свою голову, потом выпрямился и  сказал царю:</w:t>
      </w:r>
    </w:p>
    <w:p w:rsidR="00E6005B" w:rsidRPr="00E6005B" w:rsidRDefault="00E6005B" w:rsidP="00E6005B">
      <w:pPr>
        <w:pStyle w:val="a3"/>
        <w:jc w:val="both"/>
        <w:rPr>
          <w:rFonts w:ascii="Times New Roman" w:eastAsia="Times New Roman" w:hAnsi="Times New Roman" w:cs="Times New Roman"/>
          <w:sz w:val="28"/>
          <w:szCs w:val="28"/>
        </w:rPr>
      </w:pPr>
      <w:r w:rsidRPr="00E6005B">
        <w:rPr>
          <w:rFonts w:ascii="Times New Roman" w:eastAsia="Times New Roman" w:hAnsi="Times New Roman" w:cs="Times New Roman"/>
          <w:sz w:val="28"/>
          <w:szCs w:val="28"/>
        </w:rPr>
        <w:t>- Великий государь! Много времени стоим под Казанью, а взять ее не можем. У тебя пороху много в бочках, надо под крепость подкоп подвести, вкатить туда бочки с порохом. Повели сделать мне это и я исполню… Казань скоро будет в наших руках.</w:t>
      </w:r>
    </w:p>
    <w:p w:rsidR="00E6005B" w:rsidRPr="00E6005B" w:rsidRDefault="00E6005B" w:rsidP="00E6005B">
      <w:pPr>
        <w:pStyle w:val="a3"/>
        <w:jc w:val="both"/>
        <w:rPr>
          <w:rFonts w:ascii="Times New Roman" w:eastAsia="Times New Roman" w:hAnsi="Times New Roman" w:cs="Times New Roman"/>
          <w:sz w:val="28"/>
          <w:szCs w:val="28"/>
        </w:rPr>
      </w:pPr>
      <w:r w:rsidRPr="00E6005B">
        <w:rPr>
          <w:rFonts w:ascii="Times New Roman" w:eastAsia="Times New Roman" w:hAnsi="Times New Roman" w:cs="Times New Roman"/>
          <w:sz w:val="28"/>
          <w:szCs w:val="28"/>
        </w:rPr>
        <w:t xml:space="preserve">Выслушав Акпарса, царь повелел ему с марийцами приступить к работе. </w:t>
      </w:r>
    </w:p>
    <w:p w:rsidR="00E6005B" w:rsidRPr="00E6005B" w:rsidRDefault="00E6005B" w:rsidP="00E6005B">
      <w:pPr>
        <w:pStyle w:val="a3"/>
        <w:jc w:val="both"/>
        <w:rPr>
          <w:rFonts w:ascii="Times New Roman" w:eastAsia="Times New Roman" w:hAnsi="Times New Roman" w:cs="Times New Roman"/>
          <w:sz w:val="28"/>
          <w:szCs w:val="28"/>
        </w:rPr>
      </w:pPr>
      <w:r w:rsidRPr="00E6005B">
        <w:rPr>
          <w:rFonts w:ascii="Times New Roman" w:eastAsia="Times New Roman" w:hAnsi="Times New Roman" w:cs="Times New Roman"/>
          <w:sz w:val="28"/>
          <w:szCs w:val="28"/>
        </w:rPr>
        <w:t xml:space="preserve">        Акпарс выбрал место. Но какой длины  рыть подкоп?</w:t>
      </w:r>
    </w:p>
    <w:p w:rsidR="00E6005B" w:rsidRPr="00E6005B" w:rsidRDefault="00E6005B" w:rsidP="00E6005B">
      <w:pPr>
        <w:pStyle w:val="a3"/>
        <w:jc w:val="both"/>
        <w:rPr>
          <w:rFonts w:ascii="Times New Roman" w:eastAsia="Times New Roman" w:hAnsi="Times New Roman" w:cs="Times New Roman"/>
          <w:sz w:val="28"/>
          <w:szCs w:val="28"/>
        </w:rPr>
      </w:pPr>
      <w:r w:rsidRPr="00E6005B">
        <w:rPr>
          <w:rFonts w:ascii="Times New Roman" w:eastAsia="Times New Roman" w:hAnsi="Times New Roman" w:cs="Times New Roman"/>
          <w:sz w:val="28"/>
          <w:szCs w:val="28"/>
        </w:rPr>
        <w:t>Акпарс чудесно играл на гуслях. Перекинул за шею перевязь, вышел против крепости и стал играть. День выдался тихий, ярко-солнечный. Татары прекратили стрельбу из лука, влезли все на стену, чтобы слышать игру Акпарса. Акпарс медленно пошел к крепостной стене, все время играя на гуслях. Играл он так хорошо, что сам хан, как зачарованный,  слушал и смотрел. А Акпарс играл и считал шаги.</w:t>
      </w:r>
    </w:p>
    <w:p w:rsidR="00E6005B" w:rsidRPr="00E6005B" w:rsidRDefault="00E6005B" w:rsidP="00E6005B">
      <w:pPr>
        <w:pStyle w:val="a3"/>
        <w:jc w:val="both"/>
        <w:rPr>
          <w:rFonts w:ascii="Times New Roman" w:eastAsia="Times New Roman" w:hAnsi="Times New Roman" w:cs="Times New Roman"/>
          <w:sz w:val="28"/>
          <w:szCs w:val="28"/>
        </w:rPr>
      </w:pPr>
      <w:r w:rsidRPr="00E6005B">
        <w:rPr>
          <w:rFonts w:ascii="Times New Roman" w:eastAsia="Times New Roman" w:hAnsi="Times New Roman" w:cs="Times New Roman"/>
          <w:sz w:val="28"/>
          <w:szCs w:val="28"/>
        </w:rPr>
        <w:t xml:space="preserve">      Царь Казанский велел Акпарсу подойти ближе к стене и закричал ему: </w:t>
      </w:r>
    </w:p>
    <w:p w:rsidR="00E6005B" w:rsidRPr="00E6005B" w:rsidRDefault="00E6005B" w:rsidP="00E6005B">
      <w:pPr>
        <w:pStyle w:val="a3"/>
        <w:jc w:val="both"/>
        <w:rPr>
          <w:rFonts w:ascii="Times New Roman" w:eastAsia="Times New Roman" w:hAnsi="Times New Roman" w:cs="Times New Roman"/>
          <w:sz w:val="28"/>
          <w:szCs w:val="28"/>
        </w:rPr>
      </w:pPr>
      <w:r w:rsidRPr="00E6005B">
        <w:rPr>
          <w:rFonts w:ascii="Times New Roman" w:eastAsia="Times New Roman" w:hAnsi="Times New Roman" w:cs="Times New Roman"/>
          <w:sz w:val="28"/>
          <w:szCs w:val="28"/>
        </w:rPr>
        <w:t>- Московскому царю никогда не овладеть Казанью. Скажи ему!</w:t>
      </w:r>
    </w:p>
    <w:p w:rsidR="00E6005B" w:rsidRPr="00E6005B" w:rsidRDefault="00E6005B" w:rsidP="00E6005B">
      <w:pPr>
        <w:pStyle w:val="a3"/>
        <w:jc w:val="both"/>
        <w:rPr>
          <w:rFonts w:ascii="Times New Roman" w:eastAsia="Times New Roman" w:hAnsi="Times New Roman" w:cs="Times New Roman"/>
          <w:sz w:val="28"/>
          <w:szCs w:val="28"/>
        </w:rPr>
      </w:pPr>
      <w:r w:rsidRPr="00E6005B">
        <w:rPr>
          <w:rFonts w:ascii="Times New Roman" w:eastAsia="Times New Roman" w:hAnsi="Times New Roman" w:cs="Times New Roman"/>
          <w:sz w:val="28"/>
          <w:szCs w:val="28"/>
        </w:rPr>
        <w:t>Акпарс слушал, ничего не отвечая, повернулся к своему стану…</w:t>
      </w:r>
    </w:p>
    <w:p w:rsidR="00E6005B" w:rsidRPr="00E6005B" w:rsidRDefault="00E6005B" w:rsidP="00E6005B">
      <w:pPr>
        <w:pStyle w:val="a3"/>
        <w:jc w:val="both"/>
        <w:rPr>
          <w:rFonts w:ascii="Times New Roman" w:eastAsia="Times New Roman" w:hAnsi="Times New Roman" w:cs="Times New Roman"/>
          <w:sz w:val="28"/>
          <w:szCs w:val="28"/>
        </w:rPr>
      </w:pPr>
      <w:r w:rsidRPr="00E6005B">
        <w:rPr>
          <w:rFonts w:ascii="Times New Roman" w:eastAsia="Times New Roman" w:hAnsi="Times New Roman" w:cs="Times New Roman"/>
          <w:sz w:val="28"/>
          <w:szCs w:val="28"/>
        </w:rPr>
        <w:t xml:space="preserve">        Вкатили в подкоп бочки, поставили на них свечки. Такие же свечки поставили у входа в подкоп. Догорели свечки у входа, но взрыва нет.</w:t>
      </w:r>
    </w:p>
    <w:p w:rsidR="00E6005B" w:rsidRPr="00E6005B" w:rsidRDefault="00E6005B" w:rsidP="00E6005B">
      <w:pPr>
        <w:pStyle w:val="a3"/>
        <w:jc w:val="both"/>
        <w:rPr>
          <w:rFonts w:ascii="Times New Roman" w:eastAsia="Times New Roman" w:hAnsi="Times New Roman" w:cs="Times New Roman"/>
          <w:sz w:val="28"/>
          <w:szCs w:val="28"/>
        </w:rPr>
      </w:pPr>
      <w:r w:rsidRPr="00E6005B">
        <w:rPr>
          <w:rFonts w:ascii="Times New Roman" w:eastAsia="Times New Roman" w:hAnsi="Times New Roman" w:cs="Times New Roman"/>
          <w:sz w:val="28"/>
          <w:szCs w:val="28"/>
        </w:rPr>
        <w:t>Рассердился царь. Измена!  Угрожает ему жестокой расправой.</w:t>
      </w:r>
    </w:p>
    <w:p w:rsidR="00E6005B" w:rsidRPr="00E6005B" w:rsidRDefault="00E6005B" w:rsidP="00E6005B">
      <w:pPr>
        <w:pStyle w:val="a3"/>
        <w:jc w:val="both"/>
        <w:rPr>
          <w:rFonts w:ascii="Times New Roman" w:eastAsia="Times New Roman" w:hAnsi="Times New Roman" w:cs="Times New Roman"/>
          <w:sz w:val="28"/>
          <w:szCs w:val="28"/>
        </w:rPr>
      </w:pPr>
      <w:r w:rsidRPr="00E6005B">
        <w:rPr>
          <w:rFonts w:ascii="Times New Roman" w:eastAsia="Times New Roman" w:hAnsi="Times New Roman" w:cs="Times New Roman"/>
          <w:sz w:val="28"/>
          <w:szCs w:val="28"/>
        </w:rPr>
        <w:t>- Измены нет, великий царь! В подкопе душно – свечи плохо горят.</w:t>
      </w:r>
    </w:p>
    <w:p w:rsidR="00E6005B" w:rsidRPr="00E6005B" w:rsidRDefault="00E6005B" w:rsidP="00E6005B">
      <w:pPr>
        <w:pStyle w:val="a3"/>
        <w:jc w:val="both"/>
        <w:rPr>
          <w:rFonts w:ascii="Times New Roman" w:eastAsia="Times New Roman" w:hAnsi="Times New Roman" w:cs="Times New Roman"/>
          <w:sz w:val="28"/>
          <w:szCs w:val="28"/>
        </w:rPr>
      </w:pPr>
      <w:r w:rsidRPr="00E6005B">
        <w:rPr>
          <w:rFonts w:ascii="Times New Roman" w:eastAsia="Times New Roman" w:hAnsi="Times New Roman" w:cs="Times New Roman"/>
          <w:sz w:val="28"/>
          <w:szCs w:val="28"/>
        </w:rPr>
        <w:t xml:space="preserve">        Приближалась роковая минута.  У всех замерло сердце.  Земля под ногами дрогнула, зашаталась, и в тот же миг последовал ужаснейший взрыв. Солнце померкло. Долго дрались русские, татары, марийцы. Со страшной злобой уничтожали друг друга. Наконец, татары упали духом и уступили.</w:t>
      </w:r>
    </w:p>
    <w:p w:rsidR="00E6005B" w:rsidRPr="00E6005B" w:rsidRDefault="00E6005B" w:rsidP="00E6005B">
      <w:pPr>
        <w:pStyle w:val="a3"/>
        <w:jc w:val="both"/>
        <w:rPr>
          <w:rFonts w:ascii="Times New Roman" w:eastAsia="Times New Roman" w:hAnsi="Times New Roman" w:cs="Times New Roman"/>
          <w:sz w:val="28"/>
          <w:szCs w:val="28"/>
        </w:rPr>
      </w:pPr>
      <w:r w:rsidRPr="00E6005B">
        <w:rPr>
          <w:rFonts w:ascii="Times New Roman" w:eastAsia="Times New Roman" w:hAnsi="Times New Roman" w:cs="Times New Roman"/>
          <w:sz w:val="28"/>
          <w:szCs w:val="28"/>
        </w:rPr>
        <w:t xml:space="preserve">      Устроили пир. На этом пиру Акпарс сидел с первыми русскими боярами, как равный с ними.  В знак особого благоволения к нему царь подарил ему золотую чашу, прекрасного  жеребца, дорогое седло и саблю.</w:t>
      </w:r>
    </w:p>
    <w:p w:rsidR="00E6005B" w:rsidRPr="00E6005B" w:rsidRDefault="00E6005B" w:rsidP="00E6005B">
      <w:pPr>
        <w:pStyle w:val="a3"/>
        <w:jc w:val="both"/>
        <w:rPr>
          <w:rFonts w:ascii="Times New Roman" w:eastAsia="Times New Roman" w:hAnsi="Times New Roman" w:cs="Times New Roman"/>
          <w:sz w:val="28"/>
          <w:szCs w:val="28"/>
        </w:rPr>
      </w:pPr>
      <w:r w:rsidRPr="00E6005B">
        <w:rPr>
          <w:rFonts w:ascii="Times New Roman" w:eastAsia="Times New Roman" w:hAnsi="Times New Roman" w:cs="Times New Roman"/>
          <w:sz w:val="28"/>
          <w:szCs w:val="28"/>
        </w:rPr>
        <w:t xml:space="preserve">Акпарс получил царскую грамоту, в которой сказано было: марийцев не притеснять. </w:t>
      </w:r>
    </w:p>
    <w:p w:rsidR="00E6005B" w:rsidRDefault="00E6005B" w:rsidP="00E6005B">
      <w:pPr>
        <w:pStyle w:val="a3"/>
        <w:jc w:val="both"/>
        <w:rPr>
          <w:rFonts w:ascii="Times New Roman" w:hAnsi="Times New Roman" w:cs="Times New Roman"/>
          <w:sz w:val="28"/>
          <w:szCs w:val="28"/>
        </w:rPr>
      </w:pPr>
      <w:r w:rsidRPr="00E6005B">
        <w:rPr>
          <w:rFonts w:ascii="Times New Roman" w:eastAsia="Times New Roman" w:hAnsi="Times New Roman" w:cs="Times New Roman"/>
          <w:sz w:val="28"/>
          <w:szCs w:val="28"/>
        </w:rPr>
        <w:t xml:space="preserve">     Грамота эта пропала, но русские цари с</w:t>
      </w:r>
      <w:r>
        <w:rPr>
          <w:rFonts w:ascii="Times New Roman" w:hAnsi="Times New Roman" w:cs="Times New Roman"/>
          <w:sz w:val="28"/>
          <w:szCs w:val="28"/>
        </w:rPr>
        <w:t>тарались держаться этой грамоты.</w:t>
      </w:r>
    </w:p>
    <w:p w:rsidR="00B92070" w:rsidRDefault="00B92070" w:rsidP="00E6005B">
      <w:pPr>
        <w:pStyle w:val="a3"/>
        <w:jc w:val="both"/>
        <w:rPr>
          <w:rFonts w:ascii="Times New Roman" w:hAnsi="Times New Roman" w:cs="Times New Roman"/>
          <w:sz w:val="28"/>
          <w:szCs w:val="28"/>
        </w:rPr>
        <w:sectPr w:rsidR="00B92070" w:rsidSect="00E97303">
          <w:pgSz w:w="11906" w:h="16838"/>
          <w:pgMar w:top="1134" w:right="850" w:bottom="1134" w:left="1701" w:header="708" w:footer="708" w:gutter="0"/>
          <w:cols w:space="708"/>
          <w:docGrid w:linePitch="360"/>
        </w:sectPr>
      </w:pPr>
    </w:p>
    <w:p w:rsidR="00B92070" w:rsidRDefault="00B92070" w:rsidP="00B92070">
      <w:pPr>
        <w:pStyle w:val="a3"/>
        <w:jc w:val="both"/>
        <w:rPr>
          <w:rFonts w:ascii="Times New Roman" w:hAnsi="Times New Roman" w:cs="Times New Roman"/>
          <w:b/>
          <w:sz w:val="28"/>
          <w:szCs w:val="28"/>
        </w:rPr>
      </w:pPr>
      <w:r w:rsidRPr="00B92070">
        <w:rPr>
          <w:rFonts w:ascii="Times New Roman" w:eastAsia="Times New Roman" w:hAnsi="Times New Roman" w:cs="Times New Roman"/>
          <w:sz w:val="28"/>
          <w:szCs w:val="28"/>
        </w:rPr>
        <w:lastRenderedPageBreak/>
        <w:t xml:space="preserve">                           </w:t>
      </w:r>
      <w:r w:rsidRPr="00B92070">
        <w:rPr>
          <w:rFonts w:ascii="Times New Roman" w:eastAsia="Times New Roman" w:hAnsi="Times New Roman" w:cs="Times New Roman"/>
          <w:b/>
          <w:sz w:val="28"/>
          <w:szCs w:val="28"/>
        </w:rPr>
        <w:t>Черемисское предание о взятии Казани</w:t>
      </w:r>
    </w:p>
    <w:p w:rsidR="00B92070" w:rsidRPr="00B92070" w:rsidRDefault="00B92070" w:rsidP="00B92070">
      <w:pPr>
        <w:pStyle w:val="a3"/>
        <w:jc w:val="both"/>
        <w:rPr>
          <w:rFonts w:ascii="Times New Roman" w:eastAsia="Times New Roman" w:hAnsi="Times New Roman" w:cs="Times New Roman"/>
          <w:b/>
          <w:sz w:val="28"/>
          <w:szCs w:val="28"/>
        </w:rPr>
      </w:pPr>
    </w:p>
    <w:p w:rsidR="00B92070" w:rsidRDefault="00B92070" w:rsidP="00B92070">
      <w:pPr>
        <w:pStyle w:val="a3"/>
        <w:jc w:val="both"/>
        <w:rPr>
          <w:rFonts w:ascii="Times New Roman" w:hAnsi="Times New Roman" w:cs="Times New Roman"/>
          <w:i/>
          <w:sz w:val="28"/>
          <w:szCs w:val="28"/>
        </w:rPr>
      </w:pPr>
      <w:r w:rsidRPr="00B92070">
        <w:rPr>
          <w:rFonts w:ascii="Times New Roman" w:eastAsia="Times New Roman" w:hAnsi="Times New Roman" w:cs="Times New Roman"/>
          <w:i/>
          <w:iCs/>
          <w:sz w:val="28"/>
          <w:szCs w:val="28"/>
        </w:rPr>
        <w:t xml:space="preserve">Печатается по изданию: </w:t>
      </w:r>
      <w:r w:rsidRPr="00B92070">
        <w:rPr>
          <w:rFonts w:ascii="Times New Roman" w:eastAsia="Times New Roman" w:hAnsi="Times New Roman" w:cs="Times New Roman"/>
          <w:i/>
          <w:sz w:val="28"/>
          <w:szCs w:val="28"/>
        </w:rPr>
        <w:t>Сын Отечества. СПб., 1887. - №112, 3 мая (Публикация подписана инициалами «Н.Г.В.», которые не расшифрованы).</w:t>
      </w:r>
    </w:p>
    <w:p w:rsidR="00B92070" w:rsidRPr="00B92070" w:rsidRDefault="00B92070" w:rsidP="00B92070">
      <w:pPr>
        <w:pStyle w:val="a3"/>
        <w:jc w:val="both"/>
        <w:rPr>
          <w:rFonts w:ascii="Times New Roman" w:eastAsia="Times New Roman" w:hAnsi="Times New Roman" w:cs="Times New Roman"/>
          <w:i/>
          <w:sz w:val="28"/>
          <w:szCs w:val="28"/>
        </w:rPr>
      </w:pPr>
    </w:p>
    <w:p w:rsidR="00B92070" w:rsidRPr="00B92070" w:rsidRDefault="00B92070" w:rsidP="00B92070">
      <w:pPr>
        <w:pStyle w:val="a3"/>
        <w:jc w:val="both"/>
        <w:rPr>
          <w:rFonts w:ascii="Times New Roman" w:eastAsia="Times New Roman" w:hAnsi="Times New Roman" w:cs="Times New Roman"/>
          <w:sz w:val="28"/>
          <w:szCs w:val="28"/>
        </w:rPr>
      </w:pPr>
      <w:r w:rsidRPr="00B92070">
        <w:rPr>
          <w:rFonts w:ascii="Times New Roman" w:eastAsia="Times New Roman" w:hAnsi="Times New Roman" w:cs="Times New Roman"/>
          <w:sz w:val="28"/>
          <w:szCs w:val="28"/>
        </w:rPr>
        <w:t xml:space="preserve">    </w:t>
      </w:r>
      <w:r>
        <w:rPr>
          <w:rFonts w:ascii="Times New Roman" w:hAnsi="Times New Roman" w:cs="Times New Roman"/>
          <w:sz w:val="28"/>
          <w:szCs w:val="28"/>
        </w:rPr>
        <w:tab/>
      </w:r>
      <w:r w:rsidRPr="00B92070">
        <w:rPr>
          <w:rFonts w:ascii="Times New Roman" w:eastAsia="Times New Roman" w:hAnsi="Times New Roman" w:cs="Times New Roman"/>
          <w:sz w:val="28"/>
          <w:szCs w:val="28"/>
        </w:rPr>
        <w:t>Между немногими черемисскими преданиями есть очень интересное предание, герой которого - черемисин Акпарс Преда</w:t>
      </w:r>
      <w:r w:rsidRPr="00B92070">
        <w:rPr>
          <w:rFonts w:ascii="Times New Roman" w:eastAsia="Times New Roman" w:hAnsi="Times New Roman" w:cs="Times New Roman"/>
          <w:sz w:val="28"/>
          <w:szCs w:val="28"/>
        </w:rPr>
        <w:softHyphen/>
        <w:t>ние это  благодаря своей музыке, неразрывно связанной с ним, очень любим черемисами. Эта музыка, не имеющая никаких слов, по-черемисски называется «Акпарс сем», а в переводе на веский язык - «Напевы (мотивы) Акпарса». Акпарс,  говорят черемисы, в царствование Грозного был главой начальник над черемисами. Он оказал большие услуги Иоанну</w:t>
      </w:r>
      <w:r w:rsidRPr="00B92070">
        <w:rPr>
          <w:rFonts w:ascii="Times New Roman" w:eastAsia="Times New Roman" w:hAnsi="Times New Roman" w:cs="Times New Roman"/>
          <w:i/>
          <w:iCs/>
          <w:sz w:val="28"/>
          <w:szCs w:val="28"/>
        </w:rPr>
        <w:t xml:space="preserve"> </w:t>
      </w:r>
      <w:r w:rsidRPr="00B92070">
        <w:rPr>
          <w:rFonts w:ascii="Times New Roman" w:eastAsia="Times New Roman" w:hAnsi="Times New Roman" w:cs="Times New Roman"/>
          <w:sz w:val="28"/>
          <w:szCs w:val="28"/>
        </w:rPr>
        <w:t>Грозному при взятии русскими татарского столичного города Казани. Иоанн Грозный, чтобы вернее обеспечить за со</w:t>
      </w:r>
      <w:r w:rsidRPr="00B92070">
        <w:rPr>
          <w:rFonts w:ascii="Times New Roman" w:eastAsia="Times New Roman" w:hAnsi="Times New Roman" w:cs="Times New Roman"/>
          <w:sz w:val="28"/>
          <w:szCs w:val="28"/>
        </w:rPr>
        <w:softHyphen/>
        <w:t>бою успех войны с татарами, решил подвести под казанскую  стену подкоп. Но, чтобы подкоп был под самою казанскою стеною, нужно было точно измерить расстояние от начала подкопа вплоть до самой стены. Сделать это было очень трудно, татары и днем и ночью зорко следили за подозрительными людьми. Но Акпарс,  надеясь на свою изобретательность, вызвался охотником измерить это расстояние.</w:t>
      </w:r>
    </w:p>
    <w:p w:rsidR="00B92070" w:rsidRPr="00B92070" w:rsidRDefault="00B92070" w:rsidP="00B92070">
      <w:pPr>
        <w:pStyle w:val="a3"/>
        <w:jc w:val="both"/>
        <w:rPr>
          <w:rFonts w:ascii="Times New Roman" w:eastAsia="Times New Roman" w:hAnsi="Times New Roman" w:cs="Times New Roman"/>
          <w:sz w:val="28"/>
          <w:szCs w:val="28"/>
        </w:rPr>
      </w:pPr>
      <w:r w:rsidRPr="00B92070">
        <w:rPr>
          <w:rFonts w:ascii="Times New Roman" w:eastAsia="Times New Roman" w:hAnsi="Times New Roman" w:cs="Times New Roman"/>
          <w:sz w:val="28"/>
          <w:szCs w:val="28"/>
        </w:rPr>
        <w:t xml:space="preserve"> </w:t>
      </w:r>
      <w:r>
        <w:rPr>
          <w:rFonts w:ascii="Times New Roman" w:hAnsi="Times New Roman" w:cs="Times New Roman"/>
          <w:sz w:val="28"/>
          <w:szCs w:val="28"/>
        </w:rPr>
        <w:tab/>
      </w:r>
      <w:r w:rsidRPr="00B92070">
        <w:rPr>
          <w:rFonts w:ascii="Times New Roman" w:eastAsia="Times New Roman" w:hAnsi="Times New Roman" w:cs="Times New Roman"/>
          <w:sz w:val="28"/>
          <w:szCs w:val="28"/>
        </w:rPr>
        <w:t>Иоанн Грозный свое согласие на предложение Акпарса. Спустя немного времени после этого, в один прекрасный день Акпарс повесил на свою грудь гусли и пошел, медленно делая шаги с того са</w:t>
      </w:r>
      <w:r w:rsidRPr="00B92070">
        <w:rPr>
          <w:rFonts w:ascii="Times New Roman" w:eastAsia="Times New Roman" w:hAnsi="Times New Roman" w:cs="Times New Roman"/>
          <w:sz w:val="28"/>
          <w:szCs w:val="28"/>
        </w:rPr>
        <w:softHyphen/>
        <w:t>мого места, где начали рыть подкоп, к казанским стенам. На всем пути он играл на гуслях напевы, теперь называемые «Акпарс играл на гуслях и вместе с тем считал шаги в уме. Играл он так хорошо, что татары, услышав его превосходную игру на гуслях, не запретили подойти вплоть к стене крепости своего столичного города и слушали с величайшим вниманием.</w:t>
      </w:r>
    </w:p>
    <w:p w:rsidR="00B92070" w:rsidRPr="00B92070" w:rsidRDefault="00B92070" w:rsidP="00B92070">
      <w:pPr>
        <w:pStyle w:val="a3"/>
        <w:jc w:val="both"/>
        <w:rPr>
          <w:rFonts w:ascii="Times New Roman" w:eastAsia="Times New Roman" w:hAnsi="Times New Roman" w:cs="Times New Roman"/>
          <w:sz w:val="28"/>
          <w:szCs w:val="28"/>
        </w:rPr>
      </w:pPr>
      <w:r w:rsidRPr="00B92070">
        <w:rPr>
          <w:rFonts w:ascii="Times New Roman" w:eastAsia="Times New Roman" w:hAnsi="Times New Roman" w:cs="Times New Roman"/>
          <w:sz w:val="28"/>
          <w:szCs w:val="28"/>
        </w:rPr>
        <w:t xml:space="preserve">     </w:t>
      </w:r>
      <w:r>
        <w:rPr>
          <w:rFonts w:ascii="Times New Roman" w:hAnsi="Times New Roman" w:cs="Times New Roman"/>
          <w:sz w:val="28"/>
          <w:szCs w:val="28"/>
        </w:rPr>
        <w:tab/>
      </w:r>
      <w:r w:rsidRPr="00B92070">
        <w:rPr>
          <w:rFonts w:ascii="Times New Roman" w:eastAsia="Times New Roman" w:hAnsi="Times New Roman" w:cs="Times New Roman"/>
          <w:sz w:val="28"/>
          <w:szCs w:val="28"/>
        </w:rPr>
        <w:t>Когда Акпарс стоял у стены и играл, татарский царь сказал ему: «Вашему царю никогда не взять Казани». Акпарс на это ни</w:t>
      </w:r>
      <w:r w:rsidRPr="00B92070">
        <w:rPr>
          <w:rFonts w:ascii="Times New Roman" w:eastAsia="Times New Roman" w:hAnsi="Times New Roman" w:cs="Times New Roman"/>
          <w:sz w:val="28"/>
          <w:szCs w:val="28"/>
        </w:rPr>
        <w:softHyphen/>
        <w:t>чего не ответил: он, при общем одобрении его игры, ушел обратно в свой стан, не дав ни малгеняего повода к подозрению. И, как оказалось впоследствии, Акпарс сделал измерение шага</w:t>
      </w:r>
      <w:r w:rsidRPr="00B92070">
        <w:rPr>
          <w:rFonts w:ascii="Times New Roman" w:eastAsia="Times New Roman" w:hAnsi="Times New Roman" w:cs="Times New Roman"/>
          <w:sz w:val="28"/>
          <w:szCs w:val="28"/>
        </w:rPr>
        <w:softHyphen/>
        <w:t>ми точно: стена под которую сделан был подкоп, взлетела на воздух, и русские после не особенно продолжительной руко</w:t>
      </w:r>
      <w:r w:rsidRPr="00B92070">
        <w:rPr>
          <w:rFonts w:ascii="Times New Roman" w:eastAsia="Times New Roman" w:hAnsi="Times New Roman" w:cs="Times New Roman"/>
          <w:sz w:val="28"/>
          <w:szCs w:val="28"/>
        </w:rPr>
        <w:softHyphen/>
        <w:t>пашной схватки взяли Казань окончательно.</w:t>
      </w:r>
    </w:p>
    <w:p w:rsidR="00B92070" w:rsidRPr="00B92070" w:rsidRDefault="00B92070" w:rsidP="00B92070">
      <w:pPr>
        <w:pStyle w:val="a3"/>
        <w:jc w:val="both"/>
        <w:rPr>
          <w:rFonts w:ascii="Times New Roman" w:eastAsia="Times New Roman" w:hAnsi="Times New Roman" w:cs="Times New Roman"/>
          <w:sz w:val="28"/>
          <w:szCs w:val="28"/>
        </w:rPr>
      </w:pPr>
      <w:r w:rsidRPr="00B92070">
        <w:rPr>
          <w:rFonts w:ascii="Times New Roman" w:eastAsia="Times New Roman" w:hAnsi="Times New Roman" w:cs="Times New Roman"/>
          <w:sz w:val="28"/>
          <w:szCs w:val="28"/>
        </w:rPr>
        <w:t xml:space="preserve">   </w:t>
      </w:r>
      <w:r>
        <w:rPr>
          <w:rFonts w:ascii="Times New Roman" w:hAnsi="Times New Roman" w:cs="Times New Roman"/>
          <w:sz w:val="28"/>
          <w:szCs w:val="28"/>
        </w:rPr>
        <w:tab/>
      </w:r>
      <w:r w:rsidRPr="00B92070">
        <w:rPr>
          <w:rFonts w:ascii="Times New Roman" w:eastAsia="Times New Roman" w:hAnsi="Times New Roman" w:cs="Times New Roman"/>
          <w:sz w:val="28"/>
          <w:szCs w:val="28"/>
        </w:rPr>
        <w:t>Это предание, как нигде не написанное, сохранившееся только в устах черемис, в частности, ими передается неодинако</w:t>
      </w:r>
      <w:r w:rsidRPr="00B92070">
        <w:rPr>
          <w:rFonts w:ascii="Times New Roman" w:eastAsia="Times New Roman" w:hAnsi="Times New Roman" w:cs="Times New Roman"/>
          <w:sz w:val="28"/>
          <w:szCs w:val="28"/>
        </w:rPr>
        <w:softHyphen/>
        <w:t>во. А некоторые из них много прибавляют. Так, например, рас</w:t>
      </w:r>
      <w:r w:rsidRPr="00B92070">
        <w:rPr>
          <w:rFonts w:ascii="Times New Roman" w:eastAsia="Times New Roman" w:hAnsi="Times New Roman" w:cs="Times New Roman"/>
          <w:sz w:val="28"/>
          <w:szCs w:val="28"/>
        </w:rPr>
        <w:softHyphen/>
        <w:t>сказывают они, что подкоп под стену Казани сделан был по мысли Акпарса и главным распорядителем работ при прорытии подкопа был он, Акпарс. Но, как известно, подкоп был подве</w:t>
      </w:r>
      <w:r w:rsidRPr="00B92070">
        <w:rPr>
          <w:rFonts w:ascii="Times New Roman" w:eastAsia="Times New Roman" w:hAnsi="Times New Roman" w:cs="Times New Roman"/>
          <w:sz w:val="28"/>
          <w:szCs w:val="28"/>
        </w:rPr>
        <w:softHyphen/>
        <w:t>ден немецким инженером. Предание рассказывает еще, как Ак</w:t>
      </w:r>
      <w:r w:rsidRPr="00B92070">
        <w:rPr>
          <w:rFonts w:ascii="Times New Roman" w:eastAsia="Times New Roman" w:hAnsi="Times New Roman" w:cs="Times New Roman"/>
          <w:sz w:val="28"/>
          <w:szCs w:val="28"/>
        </w:rPr>
        <w:softHyphen/>
        <w:t>парс ставил восковые свечи на пороховые бочки, как он умолял о себе Иоанна Грозного, который подозревал Акпарса в измене, дать жизнь на час, полчаса, четверть часа и т. п.</w:t>
      </w:r>
    </w:p>
    <w:p w:rsidR="00B92070" w:rsidRPr="00B92070" w:rsidRDefault="00B92070" w:rsidP="00B92070">
      <w:pPr>
        <w:pStyle w:val="a3"/>
        <w:jc w:val="both"/>
        <w:rPr>
          <w:rFonts w:ascii="Times New Roman" w:eastAsia="Times New Roman" w:hAnsi="Times New Roman" w:cs="Times New Roman"/>
          <w:sz w:val="28"/>
          <w:szCs w:val="28"/>
        </w:rPr>
      </w:pPr>
    </w:p>
    <w:p w:rsidR="00B92070" w:rsidRPr="00B92070" w:rsidRDefault="00B92070" w:rsidP="00B92070">
      <w:pPr>
        <w:pStyle w:val="a3"/>
        <w:jc w:val="both"/>
        <w:rPr>
          <w:rFonts w:ascii="Times New Roman" w:eastAsia="Times New Roman" w:hAnsi="Times New Roman" w:cs="Times New Roman"/>
          <w:sz w:val="28"/>
          <w:szCs w:val="28"/>
        </w:rPr>
      </w:pPr>
    </w:p>
    <w:p w:rsidR="00B92070" w:rsidRPr="00B92070" w:rsidRDefault="00B92070" w:rsidP="00B92070">
      <w:pPr>
        <w:pStyle w:val="a3"/>
        <w:jc w:val="both"/>
        <w:rPr>
          <w:rFonts w:ascii="Times New Roman" w:eastAsia="Times New Roman" w:hAnsi="Times New Roman" w:cs="Times New Roman"/>
          <w:sz w:val="28"/>
          <w:szCs w:val="28"/>
        </w:rPr>
      </w:pPr>
    </w:p>
    <w:p w:rsidR="00B92070" w:rsidRPr="00B92070" w:rsidRDefault="00B92070" w:rsidP="00B92070">
      <w:pPr>
        <w:pStyle w:val="a3"/>
        <w:jc w:val="both"/>
        <w:rPr>
          <w:rFonts w:ascii="Times New Roman" w:eastAsia="Times New Roman" w:hAnsi="Times New Roman" w:cs="Times New Roman"/>
          <w:bCs/>
          <w:sz w:val="28"/>
          <w:szCs w:val="28"/>
        </w:rPr>
      </w:pPr>
      <w:r w:rsidRPr="00B92070">
        <w:rPr>
          <w:rFonts w:ascii="Times New Roman" w:eastAsia="Times New Roman" w:hAnsi="Times New Roman" w:cs="Times New Roman"/>
          <w:bCs/>
          <w:sz w:val="28"/>
          <w:szCs w:val="28"/>
        </w:rPr>
        <w:t xml:space="preserve">                            </w:t>
      </w:r>
    </w:p>
    <w:p w:rsidR="00B92070" w:rsidRPr="000C4456" w:rsidRDefault="000C4456" w:rsidP="00B92070">
      <w:pPr>
        <w:pStyle w:val="a3"/>
        <w:jc w:val="center"/>
        <w:rPr>
          <w:rFonts w:ascii="Times New Roman" w:eastAsia="Times New Roman" w:hAnsi="Times New Roman" w:cs="Times New Roman"/>
          <w:b/>
          <w:bCs/>
          <w:sz w:val="28"/>
          <w:szCs w:val="28"/>
        </w:rPr>
      </w:pPr>
      <w:r w:rsidRPr="000C4456">
        <w:rPr>
          <w:rFonts w:ascii="Times New Roman" w:eastAsia="Times New Roman" w:hAnsi="Times New Roman" w:cs="Times New Roman"/>
          <w:b/>
          <w:bCs/>
          <w:sz w:val="28"/>
          <w:szCs w:val="28"/>
        </w:rPr>
        <w:t>Кыце крепостьым налыныт</w:t>
      </w:r>
    </w:p>
    <w:p w:rsidR="00B92070" w:rsidRPr="00B92070" w:rsidRDefault="00B92070" w:rsidP="00B92070">
      <w:pPr>
        <w:pStyle w:val="a3"/>
        <w:jc w:val="both"/>
        <w:rPr>
          <w:rFonts w:ascii="Times New Roman" w:eastAsia="Times New Roman" w:hAnsi="Times New Roman" w:cs="Times New Roman"/>
          <w:sz w:val="28"/>
          <w:szCs w:val="28"/>
        </w:rPr>
      </w:pPr>
    </w:p>
    <w:p w:rsidR="00B92070" w:rsidRPr="00B92070" w:rsidRDefault="00B92070" w:rsidP="00B92070">
      <w:pPr>
        <w:pStyle w:val="a3"/>
        <w:jc w:val="both"/>
        <w:rPr>
          <w:rFonts w:ascii="Times New Roman" w:eastAsia="Times New Roman" w:hAnsi="Times New Roman" w:cs="Times New Roman"/>
          <w:i/>
          <w:sz w:val="28"/>
          <w:szCs w:val="28"/>
        </w:rPr>
      </w:pPr>
      <w:r w:rsidRPr="00B92070">
        <w:rPr>
          <w:rFonts w:ascii="Times New Roman" w:eastAsia="Times New Roman" w:hAnsi="Times New Roman" w:cs="Times New Roman"/>
          <w:i/>
          <w:sz w:val="28"/>
          <w:szCs w:val="28"/>
        </w:rPr>
        <w:t xml:space="preserve">    Предание записано Г.Г.Тихомировым в </w:t>
      </w:r>
      <w:smartTag w:uri="urn:schemas-microsoft-com:office:smarttags" w:element="metricconverter">
        <w:smartTagPr>
          <w:attr w:name="ProductID" w:val="1973 г"/>
        </w:smartTagPr>
        <w:r w:rsidRPr="00B92070">
          <w:rPr>
            <w:rFonts w:ascii="Times New Roman" w:eastAsia="Times New Roman" w:hAnsi="Times New Roman" w:cs="Times New Roman"/>
            <w:i/>
            <w:sz w:val="28"/>
            <w:szCs w:val="28"/>
          </w:rPr>
          <w:t>1973 г</w:t>
        </w:r>
      </w:smartTag>
      <w:r w:rsidRPr="00B92070">
        <w:rPr>
          <w:rFonts w:ascii="Times New Roman" w:eastAsia="Times New Roman" w:hAnsi="Times New Roman" w:cs="Times New Roman"/>
          <w:i/>
          <w:sz w:val="28"/>
          <w:szCs w:val="28"/>
        </w:rPr>
        <w:t>. от Н.Агеносова (</w:t>
      </w:r>
      <w:smartTag w:uri="urn:schemas-microsoft-com:office:smarttags" w:element="metricconverter">
        <w:smartTagPr>
          <w:attr w:name="ProductID" w:val="1900 г"/>
        </w:smartTagPr>
        <w:r w:rsidRPr="00B92070">
          <w:rPr>
            <w:rFonts w:ascii="Times New Roman" w:eastAsia="Times New Roman" w:hAnsi="Times New Roman" w:cs="Times New Roman"/>
            <w:i/>
            <w:sz w:val="28"/>
            <w:szCs w:val="28"/>
          </w:rPr>
          <w:t>1900 г</w:t>
        </w:r>
      </w:smartTag>
      <w:r w:rsidRPr="00B92070">
        <w:rPr>
          <w:rFonts w:ascii="Times New Roman" w:eastAsia="Times New Roman" w:hAnsi="Times New Roman" w:cs="Times New Roman"/>
          <w:i/>
          <w:sz w:val="28"/>
          <w:szCs w:val="28"/>
        </w:rPr>
        <w:t>.р., образование - 4 класса гимназии) в с. Малом Сундыре Усолинского сельсовета Горномарийского района Ма</w:t>
      </w:r>
      <w:r w:rsidRPr="00B92070">
        <w:rPr>
          <w:rFonts w:ascii="Times New Roman" w:eastAsia="Times New Roman" w:hAnsi="Times New Roman" w:cs="Times New Roman"/>
          <w:i/>
          <w:sz w:val="28"/>
          <w:szCs w:val="28"/>
        </w:rPr>
        <w:softHyphen/>
        <w:t>рийской АССР. Рукопись хранится в Научном рукописном фонде МарНИЯЛИ им. В.М.Васильева (МДЭ-66, 73, №143).</w:t>
      </w:r>
    </w:p>
    <w:p w:rsidR="00B92070" w:rsidRDefault="00B92070" w:rsidP="00B92070">
      <w:pPr>
        <w:pStyle w:val="a3"/>
        <w:jc w:val="both"/>
        <w:rPr>
          <w:rFonts w:ascii="Times New Roman" w:hAnsi="Times New Roman" w:cs="Times New Roman"/>
          <w:i/>
          <w:sz w:val="28"/>
          <w:szCs w:val="28"/>
        </w:rPr>
      </w:pPr>
      <w:r w:rsidRPr="00B92070">
        <w:rPr>
          <w:rFonts w:ascii="Times New Roman" w:eastAsia="Times New Roman" w:hAnsi="Times New Roman" w:cs="Times New Roman"/>
          <w:i/>
          <w:iCs/>
          <w:sz w:val="28"/>
          <w:szCs w:val="28"/>
        </w:rPr>
        <w:t xml:space="preserve">Печатается по изданию: </w:t>
      </w:r>
      <w:r w:rsidRPr="00B92070">
        <w:rPr>
          <w:rFonts w:ascii="Times New Roman" w:eastAsia="Times New Roman" w:hAnsi="Times New Roman" w:cs="Times New Roman"/>
          <w:i/>
          <w:sz w:val="28"/>
          <w:szCs w:val="28"/>
        </w:rPr>
        <w:t>Марий калык ойпого. Марийский фольклор: Мифы легенды, предания / Сост. В.А.Акцорин.  Йошкар-Ола, 1991. -С. 254-255.</w:t>
      </w:r>
    </w:p>
    <w:p w:rsidR="00B92070" w:rsidRPr="00B92070" w:rsidRDefault="00B92070" w:rsidP="00B92070">
      <w:pPr>
        <w:pStyle w:val="a3"/>
        <w:jc w:val="both"/>
        <w:rPr>
          <w:rFonts w:ascii="Times New Roman" w:eastAsia="Times New Roman" w:hAnsi="Times New Roman" w:cs="Times New Roman"/>
          <w:i/>
          <w:sz w:val="28"/>
          <w:szCs w:val="28"/>
        </w:rPr>
      </w:pPr>
    </w:p>
    <w:p w:rsidR="00B92070" w:rsidRPr="00B92070" w:rsidRDefault="00B92070" w:rsidP="00B92070">
      <w:pPr>
        <w:pStyle w:val="a3"/>
        <w:jc w:val="both"/>
        <w:rPr>
          <w:rFonts w:ascii="Times New Roman" w:eastAsia="Times New Roman" w:hAnsi="Times New Roman" w:cs="Times New Roman"/>
          <w:sz w:val="28"/>
          <w:szCs w:val="28"/>
        </w:rPr>
      </w:pPr>
      <w:r w:rsidRPr="00B92070">
        <w:rPr>
          <w:rFonts w:ascii="Times New Roman" w:eastAsia="Times New Roman" w:hAnsi="Times New Roman" w:cs="Times New Roman"/>
          <w:sz w:val="28"/>
          <w:szCs w:val="28"/>
        </w:rPr>
        <w:t xml:space="preserve">   </w:t>
      </w:r>
      <w:r>
        <w:rPr>
          <w:rFonts w:ascii="Times New Roman" w:hAnsi="Times New Roman" w:cs="Times New Roman"/>
          <w:sz w:val="28"/>
          <w:szCs w:val="28"/>
        </w:rPr>
        <w:tab/>
      </w:r>
      <w:r w:rsidRPr="00B92070">
        <w:rPr>
          <w:rFonts w:ascii="Times New Roman" w:eastAsia="Times New Roman" w:hAnsi="Times New Roman" w:cs="Times New Roman"/>
          <w:sz w:val="28"/>
          <w:szCs w:val="28"/>
        </w:rPr>
        <w:t>Ындежы ышем пытшок агылат, лач цилажож келесенжат ам керд, векат. Такшым изиш колынам. Носола кырык дон Якшарсир кырык (Оролы кырык) лошты тынам затон постол ыльы. Йылжат кырык лывецок йоген. Тадар хан крепостьышты, Якшарсир кырык вылны, ылын. Крепость стенавла сагаок порох урдымы мугыреп манмышты ылын.</w:t>
      </w:r>
    </w:p>
    <w:p w:rsidR="00B92070" w:rsidRPr="00B92070" w:rsidRDefault="00B92070" w:rsidP="00B92070">
      <w:pPr>
        <w:pStyle w:val="a3"/>
        <w:jc w:val="both"/>
        <w:rPr>
          <w:rFonts w:ascii="Times New Roman" w:eastAsia="Times New Roman" w:hAnsi="Times New Roman" w:cs="Times New Roman"/>
          <w:sz w:val="28"/>
          <w:szCs w:val="28"/>
        </w:rPr>
      </w:pPr>
      <w:r w:rsidRPr="00B92070">
        <w:rPr>
          <w:rFonts w:ascii="Times New Roman" w:eastAsia="Times New Roman" w:hAnsi="Times New Roman" w:cs="Times New Roman"/>
          <w:sz w:val="28"/>
          <w:szCs w:val="28"/>
        </w:rPr>
        <w:t xml:space="preserve"> </w:t>
      </w:r>
      <w:r>
        <w:rPr>
          <w:rFonts w:ascii="Times New Roman" w:hAnsi="Times New Roman" w:cs="Times New Roman"/>
          <w:sz w:val="28"/>
          <w:szCs w:val="28"/>
        </w:rPr>
        <w:tab/>
      </w:r>
      <w:r w:rsidRPr="00B92070">
        <w:rPr>
          <w:rFonts w:ascii="Times New Roman" w:eastAsia="Times New Roman" w:hAnsi="Times New Roman" w:cs="Times New Roman"/>
          <w:sz w:val="28"/>
          <w:szCs w:val="28"/>
        </w:rPr>
        <w:t>Руш кугижан войска толмыкы, Акпарс ышке отрядшы доно ханын крепостьыш кеаш тынгалын. Акпарс торам тадар хан пала ылын, маныт доко. Арававлаш ясак тулышашлык товарым, ур каваштывлам, коштымы колым оптеныт. Товар лывакыжы Ак</w:t>
      </w:r>
      <w:r w:rsidRPr="00B92070">
        <w:rPr>
          <w:rFonts w:ascii="Times New Roman" w:eastAsia="Times New Roman" w:hAnsi="Times New Roman" w:cs="Times New Roman"/>
          <w:sz w:val="28"/>
          <w:szCs w:val="28"/>
        </w:rPr>
        <w:softHyphen/>
        <w:t>парс торан салтаквлажы вазыныт. А руш кугижан салтаквлажы кырык лапеш йыменыт. Акпарс шке отрядшы доно крепость коргыш пырен шомык, салтаквлажы арава гьщ тыргеныт да пи-кетышты шалгышы салтаквлам пушташ, порохым пыдештараш йожалтыныт. Порох мугыреп пыдештмашеш крепость стенашты шелын кен. Тынам руш кугижан салтаквлажы крепость докыла кузаш тынгалыныт. Шукы жеп шиэдалмыкы, рушын да марын салтаквлажы тадар ханым крепость гыц шин лыктыныт.</w:t>
      </w:r>
    </w:p>
    <w:p w:rsidR="000C4456" w:rsidRPr="000C4456" w:rsidRDefault="00B92070" w:rsidP="000C4456">
      <w:pPr>
        <w:pStyle w:val="a3"/>
        <w:jc w:val="center"/>
        <w:rPr>
          <w:rFonts w:ascii="Times New Roman" w:eastAsia="Times New Roman" w:hAnsi="Times New Roman" w:cs="Times New Roman"/>
          <w:b/>
          <w:bCs/>
          <w:sz w:val="28"/>
          <w:szCs w:val="28"/>
        </w:rPr>
      </w:pPr>
      <w:r w:rsidRPr="000C4456">
        <w:rPr>
          <w:rFonts w:ascii="Times New Roman" w:eastAsia="Times New Roman" w:hAnsi="Times New Roman" w:cs="Times New Roman"/>
          <w:b/>
          <w:bCs/>
          <w:sz w:val="28"/>
          <w:szCs w:val="28"/>
        </w:rPr>
        <w:t xml:space="preserve">Как  </w:t>
      </w:r>
      <w:r w:rsidRPr="000C4456">
        <w:rPr>
          <w:rFonts w:ascii="Times New Roman" w:eastAsia="Times New Roman" w:hAnsi="Times New Roman" w:cs="Times New Roman"/>
          <w:b/>
          <w:sz w:val="28"/>
          <w:szCs w:val="28"/>
        </w:rPr>
        <w:t xml:space="preserve">захватили </w:t>
      </w:r>
      <w:r w:rsidRPr="000C4456">
        <w:rPr>
          <w:rFonts w:ascii="Times New Roman" w:eastAsia="Times New Roman" w:hAnsi="Times New Roman" w:cs="Times New Roman"/>
          <w:b/>
          <w:bCs/>
          <w:sz w:val="28"/>
          <w:szCs w:val="28"/>
        </w:rPr>
        <w:t>крепость</w:t>
      </w:r>
    </w:p>
    <w:p w:rsidR="00B92070" w:rsidRPr="00B92070" w:rsidRDefault="00B92070" w:rsidP="00B92070">
      <w:pPr>
        <w:pStyle w:val="a3"/>
        <w:ind w:firstLine="708"/>
        <w:jc w:val="both"/>
        <w:rPr>
          <w:rFonts w:ascii="Times New Roman" w:eastAsia="Times New Roman" w:hAnsi="Times New Roman" w:cs="Times New Roman"/>
          <w:sz w:val="28"/>
          <w:szCs w:val="28"/>
        </w:rPr>
      </w:pPr>
      <w:r w:rsidRPr="00B92070">
        <w:rPr>
          <w:rFonts w:ascii="Times New Roman" w:eastAsia="Times New Roman" w:hAnsi="Times New Roman" w:cs="Times New Roman"/>
          <w:sz w:val="28"/>
          <w:szCs w:val="28"/>
        </w:rPr>
        <w:t>Теперь моя память ослабла, все, что знал, не смогу, наверное, рассказать. А так я кое-что слыхивал. Между Носелской горой и горой Якшар сир (Красная гора, Сторожевая гора) был в  то время вроде затон. Да и Волга протекала прямо под горой. Хан татарский находился в крепости на Красной горе. Под кре</w:t>
      </w:r>
      <w:r w:rsidRPr="00B92070">
        <w:rPr>
          <w:rFonts w:ascii="Times New Roman" w:eastAsia="Times New Roman" w:hAnsi="Times New Roman" w:cs="Times New Roman"/>
          <w:sz w:val="28"/>
          <w:szCs w:val="28"/>
        </w:rPr>
        <w:softHyphen/>
        <w:t>постной стеной находились их пороховые погреба.</w:t>
      </w:r>
    </w:p>
    <w:p w:rsidR="00B92070" w:rsidRPr="000C4456" w:rsidRDefault="00B92070" w:rsidP="000C4456">
      <w:pPr>
        <w:pStyle w:val="a3"/>
        <w:ind w:firstLine="708"/>
        <w:jc w:val="both"/>
        <w:rPr>
          <w:rFonts w:ascii="Times New Roman" w:eastAsia="Times New Roman" w:hAnsi="Times New Roman" w:cs="Times New Roman"/>
          <w:sz w:val="28"/>
          <w:szCs w:val="28"/>
        </w:rPr>
        <w:sectPr w:rsidR="00B92070" w:rsidRPr="000C4456" w:rsidSect="00E97303">
          <w:pgSz w:w="11906" w:h="16838"/>
          <w:pgMar w:top="1134" w:right="850" w:bottom="1134" w:left="1701" w:header="708" w:footer="708" w:gutter="0"/>
          <w:cols w:space="708"/>
          <w:docGrid w:linePitch="360"/>
        </w:sectPr>
      </w:pPr>
      <w:r w:rsidRPr="00B92070">
        <w:rPr>
          <w:rFonts w:ascii="Times New Roman" w:eastAsia="Times New Roman" w:hAnsi="Times New Roman" w:cs="Times New Roman"/>
          <w:sz w:val="28"/>
          <w:szCs w:val="28"/>
        </w:rPr>
        <w:t>Когда прибыли русские войска, Акпарс со своим отрядом направлялся на захват ханской крепости. Говорили, что хан та</w:t>
      </w:r>
      <w:r w:rsidRPr="00B92070">
        <w:rPr>
          <w:rFonts w:ascii="Times New Roman" w:eastAsia="Times New Roman" w:hAnsi="Times New Roman" w:cs="Times New Roman"/>
          <w:sz w:val="28"/>
          <w:szCs w:val="28"/>
        </w:rPr>
        <w:softHyphen/>
        <w:t>тарский знал князя Акпарса. На телеги он погрузил ясачные то</w:t>
      </w:r>
      <w:r w:rsidRPr="00B92070">
        <w:rPr>
          <w:rFonts w:ascii="Times New Roman" w:eastAsia="Times New Roman" w:hAnsi="Times New Roman" w:cs="Times New Roman"/>
          <w:sz w:val="28"/>
          <w:szCs w:val="28"/>
        </w:rPr>
        <w:softHyphen/>
        <w:t>вары, беличьи шкурки, вяленую рыбу. А под товар (в телеге) спрятались воины князя Акпарса. А воины русского царя попря</w:t>
      </w:r>
      <w:r w:rsidRPr="00B92070">
        <w:rPr>
          <w:rFonts w:ascii="Times New Roman" w:eastAsia="Times New Roman" w:hAnsi="Times New Roman" w:cs="Times New Roman"/>
          <w:sz w:val="28"/>
          <w:szCs w:val="28"/>
        </w:rPr>
        <w:softHyphen/>
        <w:t>тались под горой. Когда Акпарс со своим отрядом вошел в крепость, его солдаты, спрыгнув с телег, побежали снимать вражеских часовых, стоявших на пикете, взорвать пороховые погреба.Когда взорвались пороховые погреба, в стене образовался проем. Туда, к крепости, устремились воины русского царя. Сражаясь продолжительное время, русские и марийские воины выгнали из крепости татарского</w:t>
      </w:r>
    </w:p>
    <w:p w:rsidR="00E6005B" w:rsidRPr="000C4456" w:rsidRDefault="00E6005B" w:rsidP="00E6005B">
      <w:pPr>
        <w:pStyle w:val="a3"/>
        <w:rPr>
          <w:rFonts w:ascii="Times New Roman" w:hAnsi="Times New Roman" w:cs="Times New Roman"/>
          <w:b/>
          <w:sz w:val="28"/>
          <w:szCs w:val="28"/>
        </w:rPr>
      </w:pPr>
      <w:r w:rsidRPr="000C4456">
        <w:rPr>
          <w:rFonts w:ascii="Times New Roman" w:hAnsi="Times New Roman" w:cs="Times New Roman"/>
          <w:b/>
          <w:sz w:val="28"/>
          <w:szCs w:val="28"/>
        </w:rPr>
        <w:lastRenderedPageBreak/>
        <w:t xml:space="preserve">                                               </w:t>
      </w:r>
      <w:r w:rsidR="000C4456" w:rsidRPr="000C4456">
        <w:rPr>
          <w:rFonts w:ascii="Times New Roman" w:hAnsi="Times New Roman" w:cs="Times New Roman"/>
          <w:b/>
          <w:sz w:val="28"/>
          <w:szCs w:val="28"/>
        </w:rPr>
        <w:t>Акпарс</w:t>
      </w:r>
    </w:p>
    <w:p w:rsidR="00E6005B" w:rsidRPr="00B92070" w:rsidRDefault="00E6005B" w:rsidP="00E6005B">
      <w:pPr>
        <w:pStyle w:val="a3"/>
        <w:rPr>
          <w:rFonts w:ascii="Times New Roman" w:hAnsi="Times New Roman" w:cs="Times New Roman"/>
          <w:i/>
          <w:sz w:val="28"/>
          <w:szCs w:val="28"/>
        </w:rPr>
      </w:pPr>
    </w:p>
    <w:p w:rsidR="00E6005B" w:rsidRPr="00B92070" w:rsidRDefault="00E6005B" w:rsidP="00E6005B">
      <w:pPr>
        <w:pStyle w:val="a3"/>
        <w:rPr>
          <w:rFonts w:ascii="Times New Roman" w:hAnsi="Times New Roman" w:cs="Times New Roman"/>
          <w:i/>
          <w:sz w:val="28"/>
          <w:szCs w:val="28"/>
        </w:rPr>
      </w:pPr>
      <w:r w:rsidRPr="00B92070">
        <w:rPr>
          <w:rFonts w:ascii="Times New Roman" w:hAnsi="Times New Roman" w:cs="Times New Roman"/>
          <w:i/>
          <w:sz w:val="28"/>
          <w:szCs w:val="28"/>
        </w:rPr>
        <w:t>Матюковский Геннадий Иванович (1926— 1994) — народный поэт, лауреат Государственной премии Марийской АССР, заслуженный работник культуры РСФСР.</w:t>
      </w:r>
    </w:p>
    <w:p w:rsidR="00E6005B" w:rsidRPr="008D660A" w:rsidRDefault="00E6005B" w:rsidP="00E6005B">
      <w:pPr>
        <w:pStyle w:val="a3"/>
        <w:rPr>
          <w:rFonts w:ascii="Times New Roman" w:hAnsi="Times New Roman" w:cs="Times New Roman"/>
          <w:sz w:val="28"/>
          <w:szCs w:val="28"/>
        </w:rPr>
      </w:pPr>
    </w:p>
    <w:p w:rsidR="00E6005B" w:rsidRPr="008D660A" w:rsidRDefault="00E6005B" w:rsidP="00E6005B">
      <w:pPr>
        <w:pStyle w:val="a3"/>
        <w:rPr>
          <w:rFonts w:ascii="Times New Roman" w:hAnsi="Times New Roman" w:cs="Times New Roman"/>
          <w:sz w:val="28"/>
          <w:szCs w:val="28"/>
        </w:rPr>
      </w:pPr>
      <w:r w:rsidRPr="008D660A">
        <w:rPr>
          <w:rFonts w:ascii="Times New Roman" w:hAnsi="Times New Roman" w:cs="Times New Roman"/>
          <w:sz w:val="28"/>
          <w:szCs w:val="28"/>
        </w:rPr>
        <w:t xml:space="preserve">Ик век, вес век анжал колтет </w:t>
      </w:r>
    </w:p>
    <w:p w:rsidR="00E6005B" w:rsidRPr="008D660A" w:rsidRDefault="00E6005B" w:rsidP="00E6005B">
      <w:pPr>
        <w:pStyle w:val="a3"/>
        <w:rPr>
          <w:rFonts w:ascii="Times New Roman" w:hAnsi="Times New Roman" w:cs="Times New Roman"/>
          <w:sz w:val="28"/>
          <w:szCs w:val="28"/>
        </w:rPr>
      </w:pPr>
      <w:r w:rsidRPr="008D660A">
        <w:rPr>
          <w:rFonts w:ascii="Times New Roman" w:hAnsi="Times New Roman" w:cs="Times New Roman"/>
          <w:sz w:val="28"/>
          <w:szCs w:val="28"/>
        </w:rPr>
        <w:t>Кымдемнажын туп вылецын —</w:t>
      </w:r>
    </w:p>
    <w:p w:rsidR="00E6005B" w:rsidRPr="008D660A" w:rsidRDefault="00E6005B" w:rsidP="00E6005B">
      <w:pPr>
        <w:pStyle w:val="a3"/>
        <w:rPr>
          <w:rFonts w:ascii="Times New Roman" w:hAnsi="Times New Roman" w:cs="Times New Roman"/>
          <w:sz w:val="28"/>
          <w:szCs w:val="28"/>
        </w:rPr>
      </w:pPr>
      <w:r w:rsidRPr="008D660A">
        <w:rPr>
          <w:rFonts w:ascii="Times New Roman" w:hAnsi="Times New Roman" w:cs="Times New Roman"/>
          <w:sz w:val="28"/>
          <w:szCs w:val="28"/>
        </w:rPr>
        <w:t xml:space="preserve"> Кого Йылжы каеш йолтке, </w:t>
      </w:r>
    </w:p>
    <w:p w:rsidR="00E6005B" w:rsidRPr="008D660A" w:rsidRDefault="00E6005B" w:rsidP="00E6005B">
      <w:pPr>
        <w:pStyle w:val="a3"/>
        <w:rPr>
          <w:rFonts w:ascii="Times New Roman" w:hAnsi="Times New Roman" w:cs="Times New Roman"/>
          <w:sz w:val="28"/>
          <w:szCs w:val="28"/>
        </w:rPr>
      </w:pPr>
      <w:r w:rsidRPr="008D660A">
        <w:rPr>
          <w:rFonts w:ascii="Times New Roman" w:hAnsi="Times New Roman" w:cs="Times New Roman"/>
          <w:sz w:val="28"/>
          <w:szCs w:val="28"/>
        </w:rPr>
        <w:t>Арен шынден цила вецын.</w:t>
      </w:r>
    </w:p>
    <w:p w:rsidR="00E6005B" w:rsidRPr="008D660A" w:rsidRDefault="00E6005B" w:rsidP="00E6005B">
      <w:pPr>
        <w:pStyle w:val="a3"/>
        <w:rPr>
          <w:rFonts w:ascii="Times New Roman" w:hAnsi="Times New Roman" w:cs="Times New Roman"/>
          <w:sz w:val="28"/>
          <w:szCs w:val="28"/>
        </w:rPr>
      </w:pPr>
    </w:p>
    <w:p w:rsidR="00E6005B" w:rsidRPr="008D660A" w:rsidRDefault="00E6005B" w:rsidP="00E6005B">
      <w:pPr>
        <w:pStyle w:val="a3"/>
        <w:rPr>
          <w:rFonts w:ascii="Times New Roman" w:hAnsi="Times New Roman" w:cs="Times New Roman"/>
          <w:sz w:val="28"/>
          <w:szCs w:val="28"/>
        </w:rPr>
      </w:pPr>
      <w:r w:rsidRPr="008D660A">
        <w:rPr>
          <w:rFonts w:ascii="Times New Roman" w:hAnsi="Times New Roman" w:cs="Times New Roman"/>
          <w:sz w:val="28"/>
          <w:szCs w:val="28"/>
        </w:rPr>
        <w:t xml:space="preserve">Да шалгалта кырык сиржы </w:t>
      </w:r>
    </w:p>
    <w:p w:rsidR="00E6005B" w:rsidRPr="008D660A" w:rsidRDefault="00E6005B" w:rsidP="00E6005B">
      <w:pPr>
        <w:pStyle w:val="a3"/>
        <w:rPr>
          <w:rFonts w:ascii="Times New Roman" w:hAnsi="Times New Roman" w:cs="Times New Roman"/>
          <w:sz w:val="28"/>
          <w:szCs w:val="28"/>
        </w:rPr>
      </w:pPr>
      <w:r w:rsidRPr="008D660A">
        <w:rPr>
          <w:rFonts w:ascii="Times New Roman" w:hAnsi="Times New Roman" w:cs="Times New Roman"/>
          <w:sz w:val="28"/>
          <w:szCs w:val="28"/>
        </w:rPr>
        <w:t xml:space="preserve">Туан шачмы халыкемын </w:t>
      </w:r>
    </w:p>
    <w:p w:rsidR="00E6005B" w:rsidRPr="008D660A" w:rsidRDefault="00E6005B" w:rsidP="00E6005B">
      <w:pPr>
        <w:pStyle w:val="a3"/>
        <w:rPr>
          <w:rFonts w:ascii="Times New Roman" w:hAnsi="Times New Roman" w:cs="Times New Roman"/>
          <w:sz w:val="28"/>
          <w:szCs w:val="28"/>
        </w:rPr>
      </w:pPr>
      <w:r>
        <w:rPr>
          <w:rFonts w:ascii="Times New Roman" w:hAnsi="Times New Roman" w:cs="Times New Roman"/>
          <w:sz w:val="28"/>
          <w:szCs w:val="28"/>
        </w:rPr>
        <w:t>Ы</w:t>
      </w:r>
      <w:r w:rsidRPr="008D660A">
        <w:rPr>
          <w:rFonts w:ascii="Times New Roman" w:hAnsi="Times New Roman" w:cs="Times New Roman"/>
          <w:sz w:val="28"/>
          <w:szCs w:val="28"/>
        </w:rPr>
        <w:t xml:space="preserve">нян, цаткыды да сирып, </w:t>
      </w:r>
    </w:p>
    <w:p w:rsidR="00E6005B" w:rsidRPr="008D660A" w:rsidRDefault="00E6005B" w:rsidP="00E6005B">
      <w:pPr>
        <w:pStyle w:val="a3"/>
        <w:rPr>
          <w:rFonts w:ascii="Times New Roman" w:hAnsi="Times New Roman" w:cs="Times New Roman"/>
          <w:sz w:val="28"/>
          <w:szCs w:val="28"/>
        </w:rPr>
      </w:pPr>
      <w:r w:rsidRPr="008D660A">
        <w:rPr>
          <w:rFonts w:ascii="Times New Roman" w:hAnsi="Times New Roman" w:cs="Times New Roman"/>
          <w:sz w:val="28"/>
          <w:szCs w:val="28"/>
        </w:rPr>
        <w:t>Кого, кукшы карман семынь,</w:t>
      </w:r>
    </w:p>
    <w:p w:rsidR="00E6005B" w:rsidRPr="008D660A" w:rsidRDefault="00E6005B" w:rsidP="00E6005B">
      <w:pPr>
        <w:pStyle w:val="a3"/>
        <w:rPr>
          <w:rFonts w:ascii="Times New Roman" w:hAnsi="Times New Roman" w:cs="Times New Roman"/>
          <w:sz w:val="28"/>
          <w:szCs w:val="28"/>
        </w:rPr>
      </w:pPr>
    </w:p>
    <w:p w:rsidR="00E6005B" w:rsidRPr="008D660A" w:rsidRDefault="00E6005B" w:rsidP="00E6005B">
      <w:pPr>
        <w:pStyle w:val="a3"/>
        <w:rPr>
          <w:rFonts w:ascii="Times New Roman" w:hAnsi="Times New Roman" w:cs="Times New Roman"/>
          <w:sz w:val="28"/>
          <w:szCs w:val="28"/>
        </w:rPr>
      </w:pPr>
      <w:r w:rsidRPr="008D660A">
        <w:rPr>
          <w:rFonts w:ascii="Times New Roman" w:hAnsi="Times New Roman" w:cs="Times New Roman"/>
          <w:sz w:val="28"/>
          <w:szCs w:val="28"/>
        </w:rPr>
        <w:t xml:space="preserve">Тишты шукы эртен штурма </w:t>
      </w:r>
    </w:p>
    <w:p w:rsidR="00E6005B" w:rsidRPr="008D660A" w:rsidRDefault="00E6005B" w:rsidP="00E6005B">
      <w:pPr>
        <w:pStyle w:val="a3"/>
        <w:rPr>
          <w:rFonts w:ascii="Times New Roman" w:hAnsi="Times New Roman" w:cs="Times New Roman"/>
          <w:sz w:val="28"/>
          <w:szCs w:val="28"/>
        </w:rPr>
      </w:pPr>
      <w:r w:rsidRPr="008D660A">
        <w:rPr>
          <w:rFonts w:ascii="Times New Roman" w:hAnsi="Times New Roman" w:cs="Times New Roman"/>
          <w:sz w:val="28"/>
          <w:szCs w:val="28"/>
        </w:rPr>
        <w:t xml:space="preserve">Шыргы вашт да кырык ло дон, </w:t>
      </w:r>
    </w:p>
    <w:p w:rsidR="00E6005B" w:rsidRPr="008D660A" w:rsidRDefault="00E6005B" w:rsidP="00E6005B">
      <w:pPr>
        <w:pStyle w:val="a3"/>
        <w:rPr>
          <w:rFonts w:ascii="Times New Roman" w:hAnsi="Times New Roman" w:cs="Times New Roman"/>
          <w:sz w:val="28"/>
          <w:szCs w:val="28"/>
        </w:rPr>
      </w:pPr>
      <w:r w:rsidRPr="008D660A">
        <w:rPr>
          <w:rFonts w:ascii="Times New Roman" w:hAnsi="Times New Roman" w:cs="Times New Roman"/>
          <w:sz w:val="28"/>
          <w:szCs w:val="28"/>
        </w:rPr>
        <w:t xml:space="preserve">Кырын важ гыц кого тумым, </w:t>
      </w:r>
    </w:p>
    <w:p w:rsidR="00E6005B" w:rsidRPr="008D660A" w:rsidRDefault="00E6005B" w:rsidP="00E6005B">
      <w:pPr>
        <w:pStyle w:val="a3"/>
        <w:rPr>
          <w:rFonts w:ascii="Times New Roman" w:hAnsi="Times New Roman" w:cs="Times New Roman"/>
          <w:sz w:val="28"/>
          <w:szCs w:val="28"/>
        </w:rPr>
      </w:pPr>
      <w:r w:rsidRPr="008D660A">
        <w:rPr>
          <w:rFonts w:ascii="Times New Roman" w:hAnsi="Times New Roman" w:cs="Times New Roman"/>
          <w:sz w:val="28"/>
          <w:szCs w:val="28"/>
        </w:rPr>
        <w:t>Но сойток ылемна кодын.</w:t>
      </w:r>
    </w:p>
    <w:p w:rsidR="00E6005B" w:rsidRPr="008D660A" w:rsidRDefault="00E6005B" w:rsidP="00E6005B">
      <w:pPr>
        <w:pStyle w:val="a3"/>
        <w:rPr>
          <w:rFonts w:ascii="Times New Roman" w:hAnsi="Times New Roman" w:cs="Times New Roman"/>
          <w:sz w:val="28"/>
          <w:szCs w:val="28"/>
        </w:rPr>
      </w:pPr>
    </w:p>
    <w:p w:rsidR="00E6005B" w:rsidRPr="008D660A" w:rsidRDefault="00E6005B" w:rsidP="00E6005B">
      <w:pPr>
        <w:pStyle w:val="a3"/>
        <w:rPr>
          <w:rFonts w:ascii="Times New Roman" w:hAnsi="Times New Roman" w:cs="Times New Roman"/>
          <w:sz w:val="28"/>
          <w:szCs w:val="28"/>
        </w:rPr>
      </w:pPr>
      <w:r w:rsidRPr="008D660A">
        <w:rPr>
          <w:rFonts w:ascii="Times New Roman" w:hAnsi="Times New Roman" w:cs="Times New Roman"/>
          <w:sz w:val="28"/>
          <w:szCs w:val="28"/>
        </w:rPr>
        <w:t>Хоть батыйвла да чингисвла</w:t>
      </w:r>
    </w:p>
    <w:p w:rsidR="00E6005B" w:rsidRPr="008D660A" w:rsidRDefault="00E6005B" w:rsidP="00E6005B">
      <w:pPr>
        <w:pStyle w:val="a3"/>
        <w:rPr>
          <w:rFonts w:ascii="Times New Roman" w:hAnsi="Times New Roman" w:cs="Times New Roman"/>
          <w:sz w:val="28"/>
          <w:szCs w:val="28"/>
        </w:rPr>
      </w:pPr>
      <w:r w:rsidRPr="008D660A">
        <w:rPr>
          <w:rFonts w:ascii="Times New Roman" w:hAnsi="Times New Roman" w:cs="Times New Roman"/>
          <w:sz w:val="28"/>
          <w:szCs w:val="28"/>
        </w:rPr>
        <w:t xml:space="preserve"> Пылла толыныт ирвецын,</w:t>
      </w:r>
    </w:p>
    <w:p w:rsidR="00E6005B" w:rsidRPr="008D660A" w:rsidRDefault="00E6005B" w:rsidP="00E6005B">
      <w:pPr>
        <w:pStyle w:val="a3"/>
        <w:rPr>
          <w:rFonts w:ascii="Times New Roman" w:hAnsi="Times New Roman" w:cs="Times New Roman"/>
          <w:sz w:val="28"/>
          <w:szCs w:val="28"/>
        </w:rPr>
      </w:pPr>
      <w:r>
        <w:rPr>
          <w:rFonts w:ascii="Times New Roman" w:hAnsi="Times New Roman" w:cs="Times New Roman"/>
          <w:sz w:val="28"/>
          <w:szCs w:val="28"/>
        </w:rPr>
        <w:t xml:space="preserve"> Кырык мары че</w:t>
      </w:r>
      <w:r w:rsidRPr="008D660A">
        <w:rPr>
          <w:rFonts w:ascii="Times New Roman" w:hAnsi="Times New Roman" w:cs="Times New Roman"/>
          <w:sz w:val="28"/>
          <w:szCs w:val="28"/>
        </w:rPr>
        <w:t>ремисет</w:t>
      </w:r>
    </w:p>
    <w:p w:rsidR="00E6005B" w:rsidRPr="008D660A" w:rsidRDefault="00E6005B" w:rsidP="00E6005B">
      <w:pPr>
        <w:pStyle w:val="a3"/>
        <w:rPr>
          <w:rFonts w:ascii="Times New Roman" w:hAnsi="Times New Roman" w:cs="Times New Roman"/>
          <w:sz w:val="28"/>
          <w:szCs w:val="28"/>
        </w:rPr>
      </w:pPr>
      <w:r w:rsidRPr="008D660A">
        <w:rPr>
          <w:rFonts w:ascii="Times New Roman" w:hAnsi="Times New Roman" w:cs="Times New Roman"/>
          <w:sz w:val="28"/>
          <w:szCs w:val="28"/>
        </w:rPr>
        <w:t xml:space="preserve"> Пыт кредалын варжы верцын.</w:t>
      </w:r>
    </w:p>
    <w:p w:rsidR="00E6005B" w:rsidRPr="008D660A" w:rsidRDefault="00E6005B" w:rsidP="00E6005B">
      <w:pPr>
        <w:pStyle w:val="a3"/>
        <w:rPr>
          <w:rFonts w:ascii="Times New Roman" w:hAnsi="Times New Roman" w:cs="Times New Roman"/>
          <w:sz w:val="28"/>
          <w:szCs w:val="28"/>
        </w:rPr>
      </w:pPr>
    </w:p>
    <w:p w:rsidR="00E6005B" w:rsidRPr="008D660A" w:rsidRDefault="00E6005B" w:rsidP="00E6005B">
      <w:pPr>
        <w:pStyle w:val="a3"/>
        <w:rPr>
          <w:rFonts w:ascii="Times New Roman" w:hAnsi="Times New Roman" w:cs="Times New Roman"/>
          <w:sz w:val="28"/>
          <w:szCs w:val="28"/>
        </w:rPr>
      </w:pPr>
      <w:r w:rsidRPr="008D660A">
        <w:rPr>
          <w:rFonts w:ascii="Times New Roman" w:hAnsi="Times New Roman" w:cs="Times New Roman"/>
          <w:sz w:val="28"/>
          <w:szCs w:val="28"/>
        </w:rPr>
        <w:t xml:space="preserve">Да Акпарсын, мамнан онын, </w:t>
      </w:r>
    </w:p>
    <w:p w:rsidR="00E6005B" w:rsidRPr="008D660A" w:rsidRDefault="00E6005B" w:rsidP="00E6005B">
      <w:pPr>
        <w:pStyle w:val="a3"/>
        <w:rPr>
          <w:rFonts w:ascii="Times New Roman" w:hAnsi="Times New Roman" w:cs="Times New Roman"/>
          <w:sz w:val="28"/>
          <w:szCs w:val="28"/>
        </w:rPr>
      </w:pPr>
      <w:r w:rsidRPr="008D660A">
        <w:rPr>
          <w:rFonts w:ascii="Times New Roman" w:hAnsi="Times New Roman" w:cs="Times New Roman"/>
          <w:sz w:val="28"/>
          <w:szCs w:val="28"/>
        </w:rPr>
        <w:t xml:space="preserve">Соты ыш дон шокшы шумжы </w:t>
      </w:r>
    </w:p>
    <w:p w:rsidR="00E6005B" w:rsidRPr="008D660A" w:rsidRDefault="00E6005B" w:rsidP="00E6005B">
      <w:pPr>
        <w:pStyle w:val="a3"/>
        <w:rPr>
          <w:rFonts w:ascii="Times New Roman" w:hAnsi="Times New Roman" w:cs="Times New Roman"/>
          <w:sz w:val="28"/>
          <w:szCs w:val="28"/>
        </w:rPr>
      </w:pPr>
      <w:r w:rsidRPr="008D660A">
        <w:rPr>
          <w:rFonts w:ascii="Times New Roman" w:hAnsi="Times New Roman" w:cs="Times New Roman"/>
          <w:sz w:val="28"/>
          <w:szCs w:val="28"/>
        </w:rPr>
        <w:t>Ирык верцын шалгаш онгын</w:t>
      </w:r>
    </w:p>
    <w:p w:rsidR="00E6005B" w:rsidRPr="008D660A" w:rsidRDefault="00E6005B" w:rsidP="00E6005B">
      <w:pPr>
        <w:pStyle w:val="a3"/>
        <w:rPr>
          <w:rFonts w:ascii="Times New Roman" w:hAnsi="Times New Roman" w:cs="Times New Roman"/>
          <w:sz w:val="28"/>
          <w:szCs w:val="28"/>
        </w:rPr>
      </w:pPr>
      <w:r w:rsidRPr="008D660A">
        <w:rPr>
          <w:rFonts w:ascii="Times New Roman" w:hAnsi="Times New Roman" w:cs="Times New Roman"/>
          <w:sz w:val="28"/>
          <w:szCs w:val="28"/>
        </w:rPr>
        <w:t xml:space="preserve"> Йыл сир вылны поген, ужын.</w:t>
      </w:r>
    </w:p>
    <w:p w:rsidR="00E6005B" w:rsidRPr="008D660A" w:rsidRDefault="00E6005B" w:rsidP="00E6005B">
      <w:pPr>
        <w:pStyle w:val="a3"/>
        <w:rPr>
          <w:rFonts w:ascii="Times New Roman" w:hAnsi="Times New Roman" w:cs="Times New Roman"/>
          <w:sz w:val="28"/>
          <w:szCs w:val="28"/>
        </w:rPr>
      </w:pPr>
    </w:p>
    <w:p w:rsidR="00E6005B" w:rsidRPr="008D660A" w:rsidRDefault="00E6005B" w:rsidP="00E6005B">
      <w:pPr>
        <w:pStyle w:val="a3"/>
        <w:rPr>
          <w:rFonts w:ascii="Times New Roman" w:hAnsi="Times New Roman" w:cs="Times New Roman"/>
          <w:sz w:val="28"/>
          <w:szCs w:val="28"/>
        </w:rPr>
      </w:pPr>
      <w:r w:rsidRPr="008D660A">
        <w:rPr>
          <w:rFonts w:ascii="Times New Roman" w:hAnsi="Times New Roman" w:cs="Times New Roman"/>
          <w:sz w:val="28"/>
          <w:szCs w:val="28"/>
        </w:rPr>
        <w:t xml:space="preserve">Тыдын юкшы, каршын семжы, </w:t>
      </w:r>
    </w:p>
    <w:p w:rsidR="00E6005B" w:rsidRPr="008D660A" w:rsidRDefault="00E6005B" w:rsidP="00E6005B">
      <w:pPr>
        <w:pStyle w:val="a3"/>
        <w:rPr>
          <w:rFonts w:ascii="Times New Roman" w:hAnsi="Times New Roman" w:cs="Times New Roman"/>
          <w:sz w:val="28"/>
          <w:szCs w:val="28"/>
        </w:rPr>
      </w:pPr>
      <w:r w:rsidRPr="008D660A">
        <w:rPr>
          <w:rFonts w:ascii="Times New Roman" w:hAnsi="Times New Roman" w:cs="Times New Roman"/>
          <w:sz w:val="28"/>
          <w:szCs w:val="28"/>
        </w:rPr>
        <w:t xml:space="preserve">Кызытат теве рышкалтеш, </w:t>
      </w:r>
    </w:p>
    <w:p w:rsidR="00E6005B" w:rsidRPr="008D660A" w:rsidRDefault="00E6005B" w:rsidP="00E6005B">
      <w:pPr>
        <w:pStyle w:val="a3"/>
        <w:rPr>
          <w:rFonts w:ascii="Times New Roman" w:hAnsi="Times New Roman" w:cs="Times New Roman"/>
          <w:sz w:val="28"/>
          <w:szCs w:val="28"/>
        </w:rPr>
      </w:pPr>
      <w:r w:rsidRPr="008D660A">
        <w:rPr>
          <w:rFonts w:ascii="Times New Roman" w:hAnsi="Times New Roman" w:cs="Times New Roman"/>
          <w:sz w:val="28"/>
          <w:szCs w:val="28"/>
        </w:rPr>
        <w:t xml:space="preserve">Ванжен курымвлан каремым, </w:t>
      </w:r>
    </w:p>
    <w:p w:rsidR="00E6005B" w:rsidRPr="008D660A" w:rsidRDefault="00E6005B" w:rsidP="00E6005B">
      <w:pPr>
        <w:pStyle w:val="a3"/>
        <w:rPr>
          <w:rFonts w:ascii="Times New Roman" w:hAnsi="Times New Roman" w:cs="Times New Roman"/>
          <w:sz w:val="28"/>
          <w:szCs w:val="28"/>
        </w:rPr>
      </w:pPr>
      <w:r w:rsidRPr="008D660A">
        <w:rPr>
          <w:rFonts w:ascii="Times New Roman" w:hAnsi="Times New Roman" w:cs="Times New Roman"/>
          <w:sz w:val="28"/>
          <w:szCs w:val="28"/>
        </w:rPr>
        <w:t>Йыл коэла чынь кышкалтеш.</w:t>
      </w:r>
    </w:p>
    <w:p w:rsidR="00E6005B" w:rsidRPr="008D660A" w:rsidRDefault="00E6005B" w:rsidP="00E6005B">
      <w:pPr>
        <w:pStyle w:val="a3"/>
        <w:rPr>
          <w:rFonts w:ascii="Times New Roman" w:hAnsi="Times New Roman" w:cs="Times New Roman"/>
          <w:sz w:val="28"/>
          <w:szCs w:val="28"/>
        </w:rPr>
      </w:pPr>
    </w:p>
    <w:p w:rsidR="00E6005B" w:rsidRPr="008D660A" w:rsidRDefault="00E6005B" w:rsidP="00E6005B">
      <w:pPr>
        <w:pStyle w:val="a3"/>
        <w:rPr>
          <w:rFonts w:ascii="Times New Roman" w:hAnsi="Times New Roman" w:cs="Times New Roman"/>
          <w:sz w:val="28"/>
          <w:szCs w:val="28"/>
        </w:rPr>
      </w:pPr>
      <w:r w:rsidRPr="008D660A">
        <w:rPr>
          <w:rFonts w:ascii="Times New Roman" w:hAnsi="Times New Roman" w:cs="Times New Roman"/>
          <w:sz w:val="28"/>
          <w:szCs w:val="28"/>
        </w:rPr>
        <w:t xml:space="preserve">Ужеш пакы ашкед кеаш </w:t>
      </w:r>
    </w:p>
    <w:p w:rsidR="00E6005B" w:rsidRPr="008D660A" w:rsidRDefault="00E6005B" w:rsidP="00E6005B">
      <w:pPr>
        <w:pStyle w:val="a3"/>
        <w:rPr>
          <w:rFonts w:ascii="Times New Roman" w:hAnsi="Times New Roman" w:cs="Times New Roman"/>
          <w:sz w:val="28"/>
          <w:szCs w:val="28"/>
        </w:rPr>
      </w:pPr>
      <w:r w:rsidRPr="008D660A">
        <w:rPr>
          <w:rFonts w:ascii="Times New Roman" w:hAnsi="Times New Roman" w:cs="Times New Roman"/>
          <w:sz w:val="28"/>
          <w:szCs w:val="28"/>
        </w:rPr>
        <w:t xml:space="preserve">Анзыкшат веселан, пурын </w:t>
      </w:r>
    </w:p>
    <w:p w:rsidR="00E6005B" w:rsidRPr="008D660A" w:rsidRDefault="00E6005B" w:rsidP="00E6005B">
      <w:pPr>
        <w:pStyle w:val="a3"/>
        <w:rPr>
          <w:rFonts w:ascii="Times New Roman" w:hAnsi="Times New Roman" w:cs="Times New Roman"/>
          <w:sz w:val="28"/>
          <w:szCs w:val="28"/>
        </w:rPr>
      </w:pPr>
      <w:r w:rsidRPr="008D660A">
        <w:rPr>
          <w:rFonts w:ascii="Times New Roman" w:hAnsi="Times New Roman" w:cs="Times New Roman"/>
          <w:sz w:val="28"/>
          <w:szCs w:val="28"/>
        </w:rPr>
        <w:t xml:space="preserve">Цила халык дон иквареш </w:t>
      </w:r>
    </w:p>
    <w:p w:rsidR="00E6005B" w:rsidRPr="008D660A" w:rsidRDefault="00E6005B" w:rsidP="00E6005B">
      <w:pPr>
        <w:pStyle w:val="a3"/>
        <w:rPr>
          <w:rFonts w:ascii="Times New Roman" w:hAnsi="Times New Roman" w:cs="Times New Roman"/>
          <w:sz w:val="28"/>
          <w:szCs w:val="28"/>
        </w:rPr>
      </w:pPr>
      <w:r w:rsidRPr="008D660A">
        <w:rPr>
          <w:rFonts w:ascii="Times New Roman" w:hAnsi="Times New Roman" w:cs="Times New Roman"/>
          <w:sz w:val="28"/>
          <w:szCs w:val="28"/>
        </w:rPr>
        <w:t>Эче шукы-шукы курым.</w:t>
      </w:r>
    </w:p>
    <w:p w:rsidR="00E6005B" w:rsidRPr="008D660A" w:rsidRDefault="00E6005B" w:rsidP="00E6005B">
      <w:pPr>
        <w:pStyle w:val="a3"/>
        <w:rPr>
          <w:rFonts w:ascii="Times New Roman" w:hAnsi="Times New Roman" w:cs="Times New Roman"/>
          <w:sz w:val="28"/>
          <w:szCs w:val="28"/>
        </w:rPr>
      </w:pPr>
    </w:p>
    <w:p w:rsidR="00E6005B" w:rsidRPr="008D660A" w:rsidRDefault="00E6005B" w:rsidP="00E6005B">
      <w:pPr>
        <w:pStyle w:val="a3"/>
        <w:rPr>
          <w:rFonts w:ascii="Times New Roman" w:hAnsi="Times New Roman" w:cs="Times New Roman"/>
          <w:sz w:val="28"/>
          <w:szCs w:val="28"/>
        </w:rPr>
      </w:pPr>
      <w:r w:rsidRPr="008D660A">
        <w:rPr>
          <w:rFonts w:ascii="Times New Roman" w:hAnsi="Times New Roman" w:cs="Times New Roman"/>
          <w:sz w:val="28"/>
          <w:szCs w:val="28"/>
        </w:rPr>
        <w:t xml:space="preserve">Рушын донжы да тадар дон, </w:t>
      </w:r>
    </w:p>
    <w:p w:rsidR="00E6005B" w:rsidRPr="008D660A" w:rsidRDefault="00E6005B" w:rsidP="00E6005B">
      <w:pPr>
        <w:pStyle w:val="a3"/>
        <w:rPr>
          <w:rFonts w:ascii="Times New Roman" w:hAnsi="Times New Roman" w:cs="Times New Roman"/>
          <w:sz w:val="28"/>
          <w:szCs w:val="28"/>
        </w:rPr>
      </w:pPr>
      <w:r w:rsidRPr="008D660A">
        <w:rPr>
          <w:rFonts w:ascii="Times New Roman" w:hAnsi="Times New Roman" w:cs="Times New Roman"/>
          <w:sz w:val="28"/>
          <w:szCs w:val="28"/>
        </w:rPr>
        <w:t xml:space="preserve">Цат пашкуды суасламар дон, </w:t>
      </w:r>
    </w:p>
    <w:p w:rsidR="00E6005B" w:rsidRPr="008D660A" w:rsidRDefault="00E6005B" w:rsidP="00E6005B">
      <w:pPr>
        <w:pStyle w:val="a3"/>
        <w:rPr>
          <w:rFonts w:ascii="Times New Roman" w:hAnsi="Times New Roman" w:cs="Times New Roman"/>
          <w:sz w:val="28"/>
          <w:szCs w:val="28"/>
        </w:rPr>
      </w:pPr>
      <w:r w:rsidRPr="008D660A">
        <w:rPr>
          <w:rFonts w:ascii="Times New Roman" w:hAnsi="Times New Roman" w:cs="Times New Roman"/>
          <w:sz w:val="28"/>
          <w:szCs w:val="28"/>
        </w:rPr>
        <w:t xml:space="preserve">Тангаштарен со пашашты, </w:t>
      </w:r>
    </w:p>
    <w:p w:rsidR="00E6005B" w:rsidRPr="008D660A" w:rsidRDefault="00E6005B" w:rsidP="00E6005B">
      <w:pPr>
        <w:pStyle w:val="a3"/>
        <w:rPr>
          <w:rFonts w:ascii="Times New Roman" w:hAnsi="Times New Roman" w:cs="Times New Roman"/>
          <w:sz w:val="28"/>
          <w:szCs w:val="28"/>
        </w:rPr>
      </w:pPr>
      <w:r w:rsidRPr="008D660A">
        <w:rPr>
          <w:rFonts w:ascii="Times New Roman" w:hAnsi="Times New Roman" w:cs="Times New Roman"/>
          <w:sz w:val="28"/>
          <w:szCs w:val="28"/>
        </w:rPr>
        <w:t>Йангымат ывыртымашты</w:t>
      </w:r>
    </w:p>
    <w:p w:rsidR="00DA35FE" w:rsidRDefault="00DA35FE" w:rsidP="003E1B1E">
      <w:pPr>
        <w:pStyle w:val="a3"/>
        <w:jc w:val="center"/>
        <w:rPr>
          <w:rFonts w:ascii="Times New Roman" w:eastAsia="Times New Roman" w:hAnsi="Times New Roman" w:cs="Times New Roman"/>
          <w:b/>
          <w:kern w:val="36"/>
          <w:sz w:val="28"/>
          <w:szCs w:val="28"/>
        </w:rPr>
        <w:sectPr w:rsidR="00DA35FE" w:rsidSect="00E97303">
          <w:pgSz w:w="11906" w:h="16838"/>
          <w:pgMar w:top="1134" w:right="850" w:bottom="1134" w:left="1701" w:header="708" w:footer="708" w:gutter="0"/>
          <w:cols w:space="708"/>
          <w:docGrid w:linePitch="360"/>
        </w:sectPr>
      </w:pPr>
    </w:p>
    <w:p w:rsidR="003E1B1E" w:rsidRDefault="003E1B1E" w:rsidP="003E1B1E">
      <w:pPr>
        <w:pStyle w:val="a3"/>
        <w:jc w:val="center"/>
        <w:rPr>
          <w:rFonts w:ascii="Times New Roman" w:eastAsia="Times New Roman" w:hAnsi="Times New Roman" w:cs="Times New Roman"/>
          <w:b/>
          <w:kern w:val="36"/>
          <w:sz w:val="28"/>
          <w:szCs w:val="28"/>
        </w:rPr>
      </w:pPr>
    </w:p>
    <w:p w:rsidR="003E1B1E" w:rsidRPr="003E1B1E" w:rsidRDefault="003E1B1E" w:rsidP="003E1B1E">
      <w:pPr>
        <w:pStyle w:val="a3"/>
        <w:rPr>
          <w:rFonts w:ascii="Times New Roman" w:eastAsia="Times New Roman" w:hAnsi="Times New Roman" w:cs="Times New Roman"/>
          <w:b/>
          <w:kern w:val="36"/>
          <w:sz w:val="28"/>
          <w:szCs w:val="28"/>
        </w:rPr>
      </w:pPr>
      <w:r w:rsidRPr="003E1B1E">
        <w:rPr>
          <w:rFonts w:ascii="Times New Roman" w:eastAsia="Times New Roman" w:hAnsi="Times New Roman" w:cs="Times New Roman"/>
          <w:b/>
          <w:kern w:val="36"/>
          <w:sz w:val="28"/>
          <w:szCs w:val="28"/>
        </w:rPr>
        <w:t>Марш Акпарс</w:t>
      </w:r>
      <w:r>
        <w:rPr>
          <w:rFonts w:ascii="Times New Roman" w:eastAsia="Times New Roman" w:hAnsi="Times New Roman" w:cs="Times New Roman"/>
          <w:b/>
          <w:kern w:val="36"/>
          <w:sz w:val="28"/>
          <w:szCs w:val="28"/>
        </w:rPr>
        <w:t>а</w:t>
      </w:r>
    </w:p>
    <w:p w:rsidR="003E1B1E" w:rsidRPr="003E1B1E" w:rsidRDefault="003E1B1E" w:rsidP="003E1B1E">
      <w:pPr>
        <w:pStyle w:val="a3"/>
        <w:rPr>
          <w:rFonts w:ascii="Times New Roman" w:eastAsia="Times New Roman" w:hAnsi="Times New Roman" w:cs="Times New Roman"/>
          <w:i/>
          <w:kern w:val="36"/>
          <w:sz w:val="28"/>
          <w:szCs w:val="28"/>
        </w:rPr>
      </w:pPr>
      <w:r w:rsidRPr="003E1B1E">
        <w:rPr>
          <w:rFonts w:ascii="Times New Roman" w:eastAsia="Times New Roman" w:hAnsi="Times New Roman" w:cs="Times New Roman"/>
          <w:i/>
          <w:kern w:val="36"/>
          <w:sz w:val="28"/>
          <w:szCs w:val="28"/>
        </w:rPr>
        <w:t>Миклай Казаков</w:t>
      </w:r>
      <w:r w:rsidRPr="003E1B1E">
        <w:rPr>
          <w:rFonts w:ascii="Times New Roman" w:eastAsia="Times New Roman" w:hAnsi="Times New Roman" w:cs="Times New Roman"/>
          <w:color w:val="000000"/>
          <w:sz w:val="28"/>
          <w:szCs w:val="28"/>
        </w:rPr>
        <w:br/>
      </w:r>
      <w:r w:rsidRPr="003E1B1E">
        <w:rPr>
          <w:rFonts w:ascii="Times New Roman" w:eastAsia="Times New Roman" w:hAnsi="Times New Roman" w:cs="Times New Roman"/>
          <w:i/>
          <w:color w:val="000000"/>
          <w:sz w:val="28"/>
          <w:szCs w:val="28"/>
        </w:rPr>
        <w:t>Перевод на русский язык Семёна Олендера (1907 - 1969, г. Одесса)</w:t>
      </w:r>
      <w:r w:rsidRPr="003E1B1E">
        <w:rPr>
          <w:rFonts w:ascii="Times New Roman" w:eastAsia="Times New Roman" w:hAnsi="Times New Roman" w:cs="Times New Roman"/>
          <w:i/>
          <w:color w:val="000000"/>
          <w:sz w:val="28"/>
          <w:szCs w:val="28"/>
        </w:rPr>
        <w:br/>
      </w:r>
      <w:r w:rsidRPr="003E1B1E">
        <w:rPr>
          <w:rFonts w:ascii="Times New Roman" w:eastAsia="Times New Roman" w:hAnsi="Times New Roman" w:cs="Times New Roman"/>
          <w:i/>
          <w:color w:val="000000"/>
          <w:sz w:val="28"/>
          <w:szCs w:val="28"/>
        </w:rPr>
        <w:br/>
      </w:r>
      <w:r w:rsidRPr="003E1B1E">
        <w:rPr>
          <w:rFonts w:ascii="Times New Roman" w:eastAsia="Times New Roman" w:hAnsi="Times New Roman" w:cs="Times New Roman"/>
          <w:color w:val="000000"/>
          <w:sz w:val="28"/>
          <w:szCs w:val="28"/>
        </w:rPr>
        <w:t>В тёплый вечер мая к Волге я шагаю,</w:t>
      </w:r>
      <w:r w:rsidRPr="003E1B1E">
        <w:rPr>
          <w:rFonts w:ascii="Times New Roman" w:eastAsia="Times New Roman" w:hAnsi="Times New Roman" w:cs="Times New Roman"/>
          <w:color w:val="000000"/>
          <w:sz w:val="28"/>
          <w:szCs w:val="28"/>
        </w:rPr>
        <w:br/>
        <w:t>И кругом родные сёла предо мной.</w:t>
      </w:r>
      <w:r w:rsidRPr="003E1B1E">
        <w:rPr>
          <w:rFonts w:ascii="Times New Roman" w:eastAsia="Times New Roman" w:hAnsi="Times New Roman" w:cs="Times New Roman"/>
          <w:color w:val="000000"/>
          <w:sz w:val="28"/>
          <w:szCs w:val="28"/>
        </w:rPr>
        <w:br/>
        <w:t>Слышу, раздаётся песня боевая,</w:t>
      </w:r>
      <w:r w:rsidRPr="003E1B1E">
        <w:rPr>
          <w:rFonts w:ascii="Times New Roman" w:eastAsia="Times New Roman" w:hAnsi="Times New Roman" w:cs="Times New Roman"/>
          <w:color w:val="000000"/>
          <w:sz w:val="28"/>
          <w:szCs w:val="28"/>
        </w:rPr>
        <w:br/>
        <w:t>Близок мне и дорог звук живой.</w:t>
      </w:r>
      <w:r w:rsidRPr="003E1B1E">
        <w:rPr>
          <w:rFonts w:ascii="Times New Roman" w:eastAsia="Times New Roman" w:hAnsi="Times New Roman" w:cs="Times New Roman"/>
          <w:color w:val="000000"/>
          <w:sz w:val="28"/>
          <w:szCs w:val="28"/>
        </w:rPr>
        <w:br/>
      </w:r>
      <w:r w:rsidRPr="003E1B1E">
        <w:rPr>
          <w:rFonts w:ascii="Times New Roman" w:eastAsia="Times New Roman" w:hAnsi="Times New Roman" w:cs="Times New Roman"/>
          <w:color w:val="000000"/>
          <w:sz w:val="28"/>
          <w:szCs w:val="28"/>
        </w:rPr>
        <w:br/>
        <w:t>Под рукой искусной зазвучали гусли,</w:t>
      </w:r>
      <w:r w:rsidRPr="003E1B1E">
        <w:rPr>
          <w:rFonts w:ascii="Times New Roman" w:eastAsia="Times New Roman" w:hAnsi="Times New Roman" w:cs="Times New Roman"/>
          <w:color w:val="000000"/>
          <w:sz w:val="28"/>
          <w:szCs w:val="28"/>
        </w:rPr>
        <w:br/>
        <w:t>Девушки играют, девушки поют</w:t>
      </w:r>
      <w:r w:rsidRPr="003E1B1E">
        <w:rPr>
          <w:rFonts w:ascii="Times New Roman" w:eastAsia="Times New Roman" w:hAnsi="Times New Roman" w:cs="Times New Roman"/>
          <w:color w:val="000000"/>
          <w:sz w:val="28"/>
          <w:szCs w:val="28"/>
        </w:rPr>
        <w:br/>
        <w:t>Об Акпарсе нашем, что с дружиной русской</w:t>
      </w:r>
      <w:r w:rsidRPr="003E1B1E">
        <w:rPr>
          <w:rFonts w:ascii="Times New Roman" w:eastAsia="Times New Roman" w:hAnsi="Times New Roman" w:cs="Times New Roman"/>
          <w:color w:val="000000"/>
          <w:sz w:val="28"/>
          <w:szCs w:val="28"/>
        </w:rPr>
        <w:br/>
        <w:t>Под Казанью эту песню пел в бою.</w:t>
      </w:r>
      <w:r w:rsidRPr="003E1B1E">
        <w:rPr>
          <w:rFonts w:ascii="Times New Roman" w:eastAsia="Times New Roman" w:hAnsi="Times New Roman" w:cs="Times New Roman"/>
          <w:color w:val="000000"/>
          <w:sz w:val="28"/>
          <w:szCs w:val="28"/>
        </w:rPr>
        <w:br/>
      </w:r>
      <w:r w:rsidRPr="003E1B1E">
        <w:rPr>
          <w:rFonts w:ascii="Times New Roman" w:eastAsia="Times New Roman" w:hAnsi="Times New Roman" w:cs="Times New Roman"/>
          <w:color w:val="000000"/>
          <w:sz w:val="28"/>
          <w:szCs w:val="28"/>
        </w:rPr>
        <w:br/>
        <w:t>Всё звончей, чудесней звуки этой песни!</w:t>
      </w:r>
      <w:r w:rsidRPr="003E1B1E">
        <w:rPr>
          <w:rFonts w:ascii="Times New Roman" w:eastAsia="Times New Roman" w:hAnsi="Times New Roman" w:cs="Times New Roman"/>
          <w:color w:val="000000"/>
          <w:sz w:val="28"/>
          <w:szCs w:val="28"/>
        </w:rPr>
        <w:br/>
        <w:t>С ними уношусь я в древние года,</w:t>
      </w:r>
      <w:r w:rsidRPr="003E1B1E">
        <w:rPr>
          <w:rFonts w:ascii="Times New Roman" w:eastAsia="Times New Roman" w:hAnsi="Times New Roman" w:cs="Times New Roman"/>
          <w:color w:val="000000"/>
          <w:sz w:val="28"/>
          <w:szCs w:val="28"/>
        </w:rPr>
        <w:br/>
        <w:t>Словно я с Акпарсом легендарным вместе</w:t>
      </w:r>
      <w:r w:rsidRPr="003E1B1E">
        <w:rPr>
          <w:rFonts w:ascii="Times New Roman" w:eastAsia="Times New Roman" w:hAnsi="Times New Roman" w:cs="Times New Roman"/>
          <w:color w:val="000000"/>
          <w:sz w:val="28"/>
          <w:szCs w:val="28"/>
        </w:rPr>
        <w:br/>
        <w:t>Штурмовал твердыню ханского гнезда.</w:t>
      </w:r>
      <w:r w:rsidRPr="003E1B1E">
        <w:rPr>
          <w:rFonts w:ascii="Times New Roman" w:eastAsia="Times New Roman" w:hAnsi="Times New Roman" w:cs="Times New Roman"/>
          <w:color w:val="000000"/>
          <w:sz w:val="28"/>
          <w:szCs w:val="28"/>
        </w:rPr>
        <w:br/>
      </w:r>
      <w:r w:rsidRPr="003E1B1E">
        <w:rPr>
          <w:rFonts w:ascii="Times New Roman" w:eastAsia="Times New Roman" w:hAnsi="Times New Roman" w:cs="Times New Roman"/>
          <w:color w:val="000000"/>
          <w:sz w:val="28"/>
          <w:szCs w:val="28"/>
        </w:rPr>
        <w:br/>
        <w:t>Словно был я рядом с нашим старшим братом –</w:t>
      </w:r>
      <w:r w:rsidRPr="003E1B1E">
        <w:rPr>
          <w:rFonts w:ascii="Times New Roman" w:eastAsia="Times New Roman" w:hAnsi="Times New Roman" w:cs="Times New Roman"/>
          <w:color w:val="000000"/>
          <w:sz w:val="28"/>
          <w:szCs w:val="28"/>
        </w:rPr>
        <w:br/>
        <w:t>Воином России, чтобы хану мстить,</w:t>
      </w:r>
      <w:r w:rsidRPr="003E1B1E">
        <w:rPr>
          <w:rFonts w:ascii="Times New Roman" w:eastAsia="Times New Roman" w:hAnsi="Times New Roman" w:cs="Times New Roman"/>
          <w:color w:val="000000"/>
          <w:sz w:val="28"/>
          <w:szCs w:val="28"/>
        </w:rPr>
        <w:br/>
        <w:t>Словно я с Акпарсом и в посольстве – рядом,</w:t>
      </w:r>
      <w:r w:rsidRPr="003E1B1E">
        <w:rPr>
          <w:rFonts w:ascii="Times New Roman" w:eastAsia="Times New Roman" w:hAnsi="Times New Roman" w:cs="Times New Roman"/>
          <w:color w:val="000000"/>
          <w:sz w:val="28"/>
          <w:szCs w:val="28"/>
        </w:rPr>
        <w:br/>
        <w:t>Чтоб в Москве народу с честью послужить.</w:t>
      </w:r>
      <w:r w:rsidRPr="003E1B1E">
        <w:rPr>
          <w:rFonts w:ascii="Times New Roman" w:eastAsia="Times New Roman" w:hAnsi="Times New Roman" w:cs="Times New Roman"/>
          <w:color w:val="000000"/>
          <w:sz w:val="28"/>
          <w:szCs w:val="28"/>
        </w:rPr>
        <w:br/>
      </w:r>
      <w:r w:rsidRPr="003E1B1E">
        <w:rPr>
          <w:rFonts w:ascii="Times New Roman" w:eastAsia="Times New Roman" w:hAnsi="Times New Roman" w:cs="Times New Roman"/>
          <w:color w:val="000000"/>
          <w:sz w:val="28"/>
          <w:szCs w:val="28"/>
        </w:rPr>
        <w:br/>
        <w:t>Красотой сияя, девушки играют,</w:t>
      </w:r>
      <w:r w:rsidRPr="003E1B1E">
        <w:rPr>
          <w:rFonts w:ascii="Times New Roman" w:eastAsia="Times New Roman" w:hAnsi="Times New Roman" w:cs="Times New Roman"/>
          <w:color w:val="000000"/>
          <w:sz w:val="28"/>
          <w:szCs w:val="28"/>
        </w:rPr>
        <w:br/>
        <w:t>Повторяют песню славы боевой,</w:t>
      </w:r>
      <w:r w:rsidRPr="003E1B1E">
        <w:rPr>
          <w:rFonts w:ascii="Times New Roman" w:eastAsia="Times New Roman" w:hAnsi="Times New Roman" w:cs="Times New Roman"/>
          <w:color w:val="000000"/>
          <w:sz w:val="28"/>
          <w:szCs w:val="28"/>
        </w:rPr>
        <w:br/>
        <w:t>Песню об Акпарсе, о родимом крае,</w:t>
      </w:r>
      <w:r w:rsidRPr="003E1B1E">
        <w:rPr>
          <w:rFonts w:ascii="Times New Roman" w:eastAsia="Times New Roman" w:hAnsi="Times New Roman" w:cs="Times New Roman"/>
          <w:color w:val="000000"/>
          <w:sz w:val="28"/>
          <w:szCs w:val="28"/>
        </w:rPr>
        <w:br/>
        <w:t>О великой силе дружбы вековой.</w:t>
      </w:r>
      <w:r w:rsidRPr="003E1B1E">
        <w:rPr>
          <w:rFonts w:ascii="Times New Roman" w:eastAsia="Times New Roman" w:hAnsi="Times New Roman" w:cs="Times New Roman"/>
          <w:color w:val="000000"/>
          <w:sz w:val="28"/>
          <w:szCs w:val="28"/>
        </w:rPr>
        <w:br/>
      </w:r>
      <w:r w:rsidRPr="003E1B1E">
        <w:rPr>
          <w:rFonts w:ascii="Times New Roman" w:eastAsia="Times New Roman" w:hAnsi="Times New Roman" w:cs="Times New Roman"/>
          <w:color w:val="000000"/>
          <w:sz w:val="28"/>
          <w:szCs w:val="28"/>
        </w:rPr>
        <w:br/>
        <w:t>Струны золотые, как в года былые,</w:t>
      </w:r>
      <w:r w:rsidRPr="003E1B1E">
        <w:rPr>
          <w:rFonts w:ascii="Times New Roman" w:eastAsia="Times New Roman" w:hAnsi="Times New Roman" w:cs="Times New Roman"/>
          <w:color w:val="000000"/>
          <w:sz w:val="28"/>
          <w:szCs w:val="28"/>
        </w:rPr>
        <w:br/>
        <w:t>Об Акпарсе славном до сих пор поют,</w:t>
      </w:r>
      <w:r w:rsidRPr="003E1B1E">
        <w:rPr>
          <w:rFonts w:ascii="Times New Roman" w:eastAsia="Times New Roman" w:hAnsi="Times New Roman" w:cs="Times New Roman"/>
          <w:color w:val="000000"/>
          <w:sz w:val="28"/>
          <w:szCs w:val="28"/>
        </w:rPr>
        <w:br/>
        <w:t>Эту песню дружбы времена седые,</w:t>
      </w:r>
      <w:r w:rsidRPr="003E1B1E">
        <w:rPr>
          <w:rFonts w:ascii="Times New Roman" w:eastAsia="Times New Roman" w:hAnsi="Times New Roman" w:cs="Times New Roman"/>
          <w:color w:val="000000"/>
          <w:sz w:val="28"/>
          <w:szCs w:val="28"/>
        </w:rPr>
        <w:br/>
        <w:t>Словно эстафету, нам передают.</w:t>
      </w:r>
      <w:r w:rsidRPr="003E1B1E">
        <w:rPr>
          <w:rFonts w:ascii="Times New Roman" w:eastAsia="Times New Roman" w:hAnsi="Times New Roman" w:cs="Times New Roman"/>
          <w:color w:val="000000"/>
          <w:sz w:val="28"/>
          <w:szCs w:val="28"/>
        </w:rPr>
        <w:br/>
      </w:r>
      <w:r w:rsidRPr="003E1B1E">
        <w:rPr>
          <w:rFonts w:ascii="Times New Roman" w:eastAsia="Times New Roman" w:hAnsi="Times New Roman" w:cs="Times New Roman"/>
          <w:color w:val="000000"/>
          <w:sz w:val="28"/>
          <w:szCs w:val="28"/>
        </w:rPr>
        <w:br/>
        <w:t>Под рукой умелой песня зазвенела,</w:t>
      </w:r>
      <w:r w:rsidRPr="003E1B1E">
        <w:rPr>
          <w:rFonts w:ascii="Times New Roman" w:eastAsia="Times New Roman" w:hAnsi="Times New Roman" w:cs="Times New Roman"/>
          <w:color w:val="000000"/>
          <w:sz w:val="28"/>
          <w:szCs w:val="28"/>
        </w:rPr>
        <w:br/>
        <w:t>Вот и сердце вместе с гуслями поёт.</w:t>
      </w:r>
      <w:r w:rsidRPr="003E1B1E">
        <w:rPr>
          <w:rFonts w:ascii="Times New Roman" w:eastAsia="Times New Roman" w:hAnsi="Times New Roman" w:cs="Times New Roman"/>
          <w:color w:val="000000"/>
          <w:sz w:val="28"/>
          <w:szCs w:val="28"/>
        </w:rPr>
        <w:br/>
        <w:t>О могучих предках, о героях смелых</w:t>
      </w:r>
      <w:r w:rsidRPr="003E1B1E">
        <w:rPr>
          <w:rFonts w:ascii="Times New Roman" w:eastAsia="Times New Roman" w:hAnsi="Times New Roman" w:cs="Times New Roman"/>
          <w:color w:val="000000"/>
          <w:sz w:val="28"/>
          <w:szCs w:val="28"/>
        </w:rPr>
        <w:br/>
        <w:t>Помнит наш свободный трудовой народ!</w:t>
      </w:r>
      <w:r w:rsidRPr="003E1B1E">
        <w:rPr>
          <w:rFonts w:ascii="Times New Roman" w:eastAsia="Times New Roman" w:hAnsi="Times New Roman" w:cs="Times New Roman"/>
          <w:color w:val="000000"/>
          <w:sz w:val="28"/>
          <w:szCs w:val="28"/>
        </w:rPr>
        <w:br/>
        <w:t>1946</w:t>
      </w:r>
      <w:r w:rsidRPr="003E1B1E">
        <w:rPr>
          <w:rFonts w:ascii="Times New Roman" w:eastAsia="Times New Roman" w:hAnsi="Times New Roman" w:cs="Times New Roman"/>
          <w:color w:val="000000"/>
          <w:sz w:val="28"/>
          <w:szCs w:val="28"/>
        </w:rPr>
        <w:br/>
      </w:r>
      <w:r w:rsidRPr="003E1B1E">
        <w:rPr>
          <w:rFonts w:ascii="Times New Roman" w:eastAsia="Times New Roman" w:hAnsi="Times New Roman" w:cs="Times New Roman"/>
          <w:color w:val="000000"/>
          <w:sz w:val="28"/>
          <w:szCs w:val="28"/>
        </w:rPr>
        <w:br/>
      </w:r>
    </w:p>
    <w:p w:rsidR="00760CE5" w:rsidRDefault="00760CE5" w:rsidP="003E1B1E">
      <w:pPr>
        <w:pStyle w:val="a3"/>
        <w:rPr>
          <w:rFonts w:ascii="Times New Roman" w:hAnsi="Times New Roman" w:cs="Times New Roman"/>
          <w:sz w:val="28"/>
          <w:szCs w:val="28"/>
        </w:rPr>
        <w:sectPr w:rsidR="00760CE5" w:rsidSect="00E97303">
          <w:pgSz w:w="11906" w:h="16838"/>
          <w:pgMar w:top="1134" w:right="850" w:bottom="1134" w:left="1701" w:header="708" w:footer="708" w:gutter="0"/>
          <w:cols w:space="708"/>
          <w:docGrid w:linePitch="360"/>
        </w:sectPr>
      </w:pPr>
    </w:p>
    <w:p w:rsidR="00DA35FE" w:rsidRDefault="00DA35FE" w:rsidP="003E1B1E">
      <w:pPr>
        <w:pStyle w:val="a3"/>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214431" cy="3915599"/>
            <wp:effectExtent l="19050" t="0" r="5269" b="0"/>
            <wp:docPr id="10" name="Рисунок 2" descr="F:\Тамара\Все об Акпарсе\фото\IMG_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Тамара\Все об Акпарсе\фото\IMG_0075.jpg"/>
                    <pic:cNvPicPr>
                      <a:picLocks noChangeAspect="1" noChangeArrowheads="1"/>
                    </pic:cNvPicPr>
                  </pic:nvPicPr>
                  <pic:blipFill>
                    <a:blip r:embed="rId17" cstate="print"/>
                    <a:srcRect/>
                    <a:stretch>
                      <a:fillRect/>
                    </a:stretch>
                  </pic:blipFill>
                  <pic:spPr bwMode="auto">
                    <a:xfrm>
                      <a:off x="0" y="0"/>
                      <a:ext cx="5214075" cy="3915331"/>
                    </a:xfrm>
                    <a:prstGeom prst="rect">
                      <a:avLst/>
                    </a:prstGeom>
                    <a:noFill/>
                    <a:ln w="9525">
                      <a:noFill/>
                      <a:miter lim="800000"/>
                      <a:headEnd/>
                      <a:tailEnd/>
                    </a:ln>
                  </pic:spPr>
                </pic:pic>
              </a:graphicData>
            </a:graphic>
          </wp:inline>
        </w:drawing>
      </w:r>
    </w:p>
    <w:p w:rsidR="00B92070" w:rsidRDefault="00B92070" w:rsidP="003E1B1E">
      <w:pPr>
        <w:pStyle w:val="a3"/>
        <w:rPr>
          <w:rFonts w:ascii="Times New Roman" w:hAnsi="Times New Roman" w:cs="Times New Roman"/>
          <w:sz w:val="28"/>
          <w:szCs w:val="28"/>
        </w:rPr>
      </w:pPr>
    </w:p>
    <w:p w:rsidR="00B92070" w:rsidRDefault="00B92070" w:rsidP="003E1B1E">
      <w:pPr>
        <w:pStyle w:val="a3"/>
        <w:rPr>
          <w:rFonts w:ascii="Times New Roman" w:hAnsi="Times New Roman" w:cs="Times New Roman"/>
          <w:sz w:val="28"/>
          <w:szCs w:val="28"/>
        </w:rPr>
      </w:pPr>
    </w:p>
    <w:p w:rsidR="00B92070" w:rsidRDefault="00B92070" w:rsidP="00B92070">
      <w:pPr>
        <w:pStyle w:val="a3"/>
        <w:jc w:val="center"/>
        <w:rPr>
          <w:rFonts w:ascii="Times New Roman" w:hAnsi="Times New Roman" w:cs="Times New Roman"/>
          <w:sz w:val="28"/>
          <w:szCs w:val="28"/>
        </w:rPr>
      </w:pPr>
      <w:r>
        <w:rPr>
          <w:rFonts w:ascii="Times New Roman" w:hAnsi="Times New Roman" w:cs="Times New Roman"/>
          <w:sz w:val="28"/>
          <w:szCs w:val="28"/>
        </w:rPr>
        <w:t>Акпарс на национальном празднике «Пеледыш айо»</w:t>
      </w:r>
    </w:p>
    <w:p w:rsidR="000C4456" w:rsidRDefault="000C4456" w:rsidP="00B92070">
      <w:pPr>
        <w:pStyle w:val="a3"/>
        <w:jc w:val="center"/>
        <w:rPr>
          <w:rFonts w:ascii="Times New Roman" w:hAnsi="Times New Roman" w:cs="Times New Roman"/>
          <w:sz w:val="28"/>
          <w:szCs w:val="28"/>
        </w:rPr>
      </w:pPr>
    </w:p>
    <w:p w:rsidR="000C4456" w:rsidRDefault="000C4456" w:rsidP="00B92070">
      <w:pPr>
        <w:pStyle w:val="a3"/>
        <w:jc w:val="center"/>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672576" behindDoc="1" locked="0" layoutInCell="1" allowOverlap="1">
            <wp:simplePos x="0" y="0"/>
            <wp:positionH relativeFrom="column">
              <wp:posOffset>115570</wp:posOffset>
            </wp:positionH>
            <wp:positionV relativeFrom="paragraph">
              <wp:posOffset>71755</wp:posOffset>
            </wp:positionV>
            <wp:extent cx="5243195" cy="3501390"/>
            <wp:effectExtent l="19050" t="0" r="0" b="0"/>
            <wp:wrapTight wrapText="bothSides">
              <wp:wrapPolygon edited="0">
                <wp:start x="-78" y="0"/>
                <wp:lineTo x="-78" y="21506"/>
                <wp:lineTo x="21582" y="21506"/>
                <wp:lineTo x="21582" y="0"/>
                <wp:lineTo x="-78" y="0"/>
              </wp:wrapPolygon>
            </wp:wrapTight>
            <wp:docPr id="11" name="Рисунок 3" descr="C:\Users\User\Desktop\Немат наследие Марш Акпарса\Сцена из спектакля Марш Акпар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емат наследие Марш Акпарса\Сцена из спектакля Марш Акпарса.jpg"/>
                    <pic:cNvPicPr>
                      <a:picLocks noChangeAspect="1" noChangeArrowheads="1"/>
                    </pic:cNvPicPr>
                  </pic:nvPicPr>
                  <pic:blipFill>
                    <a:blip r:embed="rId18"/>
                    <a:srcRect/>
                    <a:stretch>
                      <a:fillRect/>
                    </a:stretch>
                  </pic:blipFill>
                  <pic:spPr bwMode="auto">
                    <a:xfrm>
                      <a:off x="0" y="0"/>
                      <a:ext cx="5243195" cy="3501390"/>
                    </a:xfrm>
                    <a:prstGeom prst="rect">
                      <a:avLst/>
                    </a:prstGeom>
                    <a:noFill/>
                    <a:ln w="9525">
                      <a:noFill/>
                      <a:miter lim="800000"/>
                      <a:headEnd/>
                      <a:tailEnd/>
                    </a:ln>
                  </pic:spPr>
                </pic:pic>
              </a:graphicData>
            </a:graphic>
          </wp:anchor>
        </w:drawing>
      </w:r>
    </w:p>
    <w:p w:rsidR="000C4456" w:rsidRDefault="000C4456" w:rsidP="00B92070">
      <w:pPr>
        <w:pStyle w:val="a3"/>
        <w:jc w:val="center"/>
        <w:rPr>
          <w:rFonts w:ascii="Times New Roman" w:hAnsi="Times New Roman" w:cs="Times New Roman"/>
          <w:noProof/>
          <w:sz w:val="28"/>
          <w:szCs w:val="28"/>
        </w:rPr>
      </w:pPr>
    </w:p>
    <w:p w:rsidR="000C4456" w:rsidRDefault="000C4456" w:rsidP="00B92070">
      <w:pPr>
        <w:pStyle w:val="a3"/>
        <w:jc w:val="center"/>
        <w:rPr>
          <w:rFonts w:ascii="Times New Roman" w:hAnsi="Times New Roman" w:cs="Times New Roman"/>
          <w:noProof/>
          <w:sz w:val="28"/>
          <w:szCs w:val="28"/>
        </w:rPr>
      </w:pPr>
    </w:p>
    <w:p w:rsidR="000C4456" w:rsidRDefault="000C4456" w:rsidP="00B92070">
      <w:pPr>
        <w:pStyle w:val="a3"/>
        <w:jc w:val="center"/>
        <w:rPr>
          <w:rFonts w:ascii="Times New Roman" w:hAnsi="Times New Roman" w:cs="Times New Roman"/>
          <w:noProof/>
          <w:sz w:val="28"/>
          <w:szCs w:val="28"/>
        </w:rPr>
      </w:pPr>
    </w:p>
    <w:p w:rsidR="000C4456" w:rsidRDefault="000C4456" w:rsidP="00B92070">
      <w:pPr>
        <w:pStyle w:val="a3"/>
        <w:jc w:val="center"/>
        <w:rPr>
          <w:rFonts w:ascii="Times New Roman" w:hAnsi="Times New Roman" w:cs="Times New Roman"/>
          <w:noProof/>
          <w:sz w:val="28"/>
          <w:szCs w:val="28"/>
        </w:rPr>
      </w:pPr>
    </w:p>
    <w:p w:rsidR="000C4456" w:rsidRDefault="000C4456" w:rsidP="00B92070">
      <w:pPr>
        <w:pStyle w:val="a3"/>
        <w:jc w:val="center"/>
        <w:rPr>
          <w:rFonts w:ascii="Times New Roman" w:hAnsi="Times New Roman" w:cs="Times New Roman"/>
          <w:noProof/>
          <w:sz w:val="28"/>
          <w:szCs w:val="28"/>
        </w:rPr>
      </w:pPr>
    </w:p>
    <w:p w:rsidR="000C4456" w:rsidRDefault="000C4456" w:rsidP="00B92070">
      <w:pPr>
        <w:pStyle w:val="a3"/>
        <w:jc w:val="center"/>
        <w:rPr>
          <w:rFonts w:ascii="Times New Roman" w:hAnsi="Times New Roman" w:cs="Times New Roman"/>
          <w:noProof/>
          <w:sz w:val="28"/>
          <w:szCs w:val="28"/>
        </w:rPr>
      </w:pPr>
    </w:p>
    <w:p w:rsidR="000C4456" w:rsidRDefault="000C4456" w:rsidP="00B92070">
      <w:pPr>
        <w:pStyle w:val="a3"/>
        <w:jc w:val="center"/>
        <w:rPr>
          <w:rFonts w:ascii="Times New Roman" w:hAnsi="Times New Roman" w:cs="Times New Roman"/>
          <w:noProof/>
          <w:sz w:val="28"/>
          <w:szCs w:val="28"/>
        </w:rPr>
      </w:pPr>
    </w:p>
    <w:p w:rsidR="000C4456" w:rsidRDefault="000C4456" w:rsidP="00B92070">
      <w:pPr>
        <w:pStyle w:val="a3"/>
        <w:jc w:val="center"/>
        <w:rPr>
          <w:rFonts w:ascii="Times New Roman" w:hAnsi="Times New Roman" w:cs="Times New Roman"/>
          <w:noProof/>
          <w:sz w:val="28"/>
          <w:szCs w:val="28"/>
        </w:rPr>
      </w:pPr>
    </w:p>
    <w:p w:rsidR="000C4456" w:rsidRDefault="000C4456" w:rsidP="00B92070">
      <w:pPr>
        <w:pStyle w:val="a3"/>
        <w:jc w:val="center"/>
        <w:rPr>
          <w:rFonts w:ascii="Times New Roman" w:hAnsi="Times New Roman" w:cs="Times New Roman"/>
          <w:noProof/>
          <w:sz w:val="28"/>
          <w:szCs w:val="28"/>
        </w:rPr>
      </w:pPr>
    </w:p>
    <w:p w:rsidR="000C4456" w:rsidRDefault="000C4456" w:rsidP="00B92070">
      <w:pPr>
        <w:pStyle w:val="a3"/>
        <w:jc w:val="center"/>
        <w:rPr>
          <w:rFonts w:ascii="Times New Roman" w:hAnsi="Times New Roman" w:cs="Times New Roman"/>
          <w:noProof/>
          <w:sz w:val="28"/>
          <w:szCs w:val="28"/>
        </w:rPr>
      </w:pPr>
    </w:p>
    <w:p w:rsidR="000C4456" w:rsidRDefault="000C4456" w:rsidP="00B92070">
      <w:pPr>
        <w:pStyle w:val="a3"/>
        <w:jc w:val="center"/>
        <w:rPr>
          <w:rFonts w:ascii="Times New Roman" w:hAnsi="Times New Roman" w:cs="Times New Roman"/>
          <w:noProof/>
          <w:sz w:val="28"/>
          <w:szCs w:val="28"/>
        </w:rPr>
      </w:pPr>
    </w:p>
    <w:p w:rsidR="000C4456" w:rsidRDefault="000C4456" w:rsidP="00B92070">
      <w:pPr>
        <w:pStyle w:val="a3"/>
        <w:jc w:val="center"/>
        <w:rPr>
          <w:rFonts w:ascii="Times New Roman" w:hAnsi="Times New Roman" w:cs="Times New Roman"/>
          <w:noProof/>
          <w:sz w:val="28"/>
          <w:szCs w:val="28"/>
        </w:rPr>
      </w:pPr>
    </w:p>
    <w:p w:rsidR="000C4456" w:rsidRDefault="000C4456" w:rsidP="00B92070">
      <w:pPr>
        <w:pStyle w:val="a3"/>
        <w:jc w:val="center"/>
        <w:rPr>
          <w:rFonts w:ascii="Times New Roman" w:hAnsi="Times New Roman" w:cs="Times New Roman"/>
          <w:noProof/>
          <w:sz w:val="28"/>
          <w:szCs w:val="28"/>
        </w:rPr>
      </w:pPr>
    </w:p>
    <w:p w:rsidR="000C4456" w:rsidRDefault="000C4456" w:rsidP="00B92070">
      <w:pPr>
        <w:pStyle w:val="a3"/>
        <w:jc w:val="center"/>
        <w:rPr>
          <w:rFonts w:ascii="Times New Roman" w:hAnsi="Times New Roman" w:cs="Times New Roman"/>
          <w:noProof/>
          <w:sz w:val="28"/>
          <w:szCs w:val="28"/>
        </w:rPr>
      </w:pPr>
    </w:p>
    <w:p w:rsidR="000C4456" w:rsidRDefault="000C4456" w:rsidP="00B92070">
      <w:pPr>
        <w:pStyle w:val="a3"/>
        <w:jc w:val="center"/>
        <w:rPr>
          <w:rFonts w:ascii="Times New Roman" w:hAnsi="Times New Roman" w:cs="Times New Roman"/>
          <w:noProof/>
          <w:sz w:val="28"/>
          <w:szCs w:val="28"/>
        </w:rPr>
      </w:pPr>
    </w:p>
    <w:p w:rsidR="000C4456" w:rsidRDefault="000C4456" w:rsidP="00B92070">
      <w:pPr>
        <w:pStyle w:val="a3"/>
        <w:jc w:val="center"/>
        <w:rPr>
          <w:rFonts w:ascii="Times New Roman" w:hAnsi="Times New Roman" w:cs="Times New Roman"/>
          <w:noProof/>
          <w:sz w:val="28"/>
          <w:szCs w:val="28"/>
        </w:rPr>
      </w:pPr>
    </w:p>
    <w:p w:rsidR="000C4456" w:rsidRDefault="000C4456" w:rsidP="00B92070">
      <w:pPr>
        <w:pStyle w:val="a3"/>
        <w:jc w:val="center"/>
        <w:rPr>
          <w:rFonts w:ascii="Times New Roman" w:hAnsi="Times New Roman" w:cs="Times New Roman"/>
          <w:noProof/>
          <w:sz w:val="28"/>
          <w:szCs w:val="28"/>
        </w:rPr>
      </w:pPr>
    </w:p>
    <w:p w:rsidR="000C4456" w:rsidRDefault="000C4456" w:rsidP="00B92070">
      <w:pPr>
        <w:pStyle w:val="a3"/>
        <w:jc w:val="center"/>
        <w:rPr>
          <w:rFonts w:ascii="Times New Roman" w:hAnsi="Times New Roman" w:cs="Times New Roman"/>
          <w:noProof/>
          <w:sz w:val="28"/>
          <w:szCs w:val="28"/>
        </w:rPr>
      </w:pPr>
    </w:p>
    <w:p w:rsidR="000C4456" w:rsidRDefault="000C4456" w:rsidP="00B92070">
      <w:pPr>
        <w:pStyle w:val="a3"/>
        <w:jc w:val="center"/>
        <w:rPr>
          <w:rFonts w:ascii="Times New Roman" w:hAnsi="Times New Roman" w:cs="Times New Roman"/>
          <w:noProof/>
          <w:sz w:val="28"/>
          <w:szCs w:val="28"/>
        </w:rPr>
      </w:pPr>
    </w:p>
    <w:p w:rsidR="000C4456" w:rsidRDefault="000C4456" w:rsidP="000C4456">
      <w:pPr>
        <w:pStyle w:val="a3"/>
        <w:jc w:val="center"/>
        <w:rPr>
          <w:rFonts w:ascii="Times New Roman" w:hAnsi="Times New Roman" w:cs="Times New Roman"/>
          <w:sz w:val="28"/>
          <w:szCs w:val="28"/>
        </w:rPr>
        <w:sectPr w:rsidR="000C4456" w:rsidSect="00E97303">
          <w:pgSz w:w="11906" w:h="16838"/>
          <w:pgMar w:top="1134" w:right="850" w:bottom="1134" w:left="1701" w:header="708" w:footer="708" w:gutter="0"/>
          <w:cols w:space="708"/>
          <w:docGrid w:linePitch="360"/>
        </w:sectPr>
      </w:pPr>
      <w:r>
        <w:rPr>
          <w:rFonts w:ascii="Times New Roman" w:hAnsi="Times New Roman" w:cs="Times New Roman"/>
          <w:sz w:val="28"/>
          <w:szCs w:val="28"/>
        </w:rPr>
        <w:t>Сцена из спектакля «Марш Акпарса» (режиссер А. Тарасов)</w:t>
      </w:r>
    </w:p>
    <w:p w:rsidR="00DA35FE" w:rsidRDefault="00DA35FE" w:rsidP="003E1B1E">
      <w:pPr>
        <w:pStyle w:val="a3"/>
        <w:rPr>
          <w:rFonts w:ascii="Times New Roman" w:hAnsi="Times New Roman" w:cs="Times New Roman"/>
          <w:sz w:val="28"/>
          <w:szCs w:val="28"/>
        </w:rPr>
        <w:sectPr w:rsidR="00DA35FE" w:rsidSect="00E97303">
          <w:pgSz w:w="11906" w:h="16838"/>
          <w:pgMar w:top="1134" w:right="850" w:bottom="1134" w:left="1701" w:header="708" w:footer="708" w:gutter="0"/>
          <w:cols w:space="708"/>
          <w:docGrid w:linePitch="360"/>
        </w:sectPr>
      </w:pPr>
      <w:r>
        <w:rPr>
          <w:rFonts w:ascii="Times New Roman" w:hAnsi="Times New Roman" w:cs="Times New Roman"/>
          <w:noProof/>
          <w:sz w:val="28"/>
          <w:szCs w:val="28"/>
        </w:rPr>
        <w:lastRenderedPageBreak/>
        <w:drawing>
          <wp:anchor distT="0" distB="0" distL="114300" distR="114300" simplePos="0" relativeHeight="251670528" behindDoc="1" locked="0" layoutInCell="1" allowOverlap="1">
            <wp:simplePos x="0" y="0"/>
            <wp:positionH relativeFrom="column">
              <wp:posOffset>-870585</wp:posOffset>
            </wp:positionH>
            <wp:positionV relativeFrom="paragraph">
              <wp:posOffset>-491490</wp:posOffset>
            </wp:positionV>
            <wp:extent cx="6834505" cy="9963150"/>
            <wp:effectExtent l="19050" t="0" r="4445" b="0"/>
            <wp:wrapNone/>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6834505" cy="9963150"/>
                    </a:xfrm>
                    <a:prstGeom prst="rect">
                      <a:avLst/>
                    </a:prstGeom>
                    <a:noFill/>
                    <a:ln w="9525">
                      <a:noFill/>
                      <a:miter lim="800000"/>
                      <a:headEnd/>
                      <a:tailEnd/>
                    </a:ln>
                  </pic:spPr>
                </pic:pic>
              </a:graphicData>
            </a:graphic>
          </wp:anchor>
        </w:drawing>
      </w:r>
    </w:p>
    <w:p w:rsidR="00760CE5" w:rsidRDefault="00DA35FE" w:rsidP="003E1B1E">
      <w:pPr>
        <w:pStyle w:val="a3"/>
        <w:rPr>
          <w:rFonts w:ascii="Times New Roman" w:hAnsi="Times New Roman" w:cs="Times New Roman"/>
          <w:sz w:val="28"/>
          <w:szCs w:val="28"/>
        </w:rPr>
        <w:sectPr w:rsidR="00760CE5" w:rsidSect="00E97303">
          <w:pgSz w:w="11906" w:h="16838"/>
          <w:pgMar w:top="1134" w:right="850" w:bottom="1134" w:left="1701" w:header="708" w:footer="708" w:gutter="0"/>
          <w:cols w:space="708"/>
          <w:docGrid w:linePitch="360"/>
        </w:sectPr>
      </w:pPr>
      <w:r>
        <w:rPr>
          <w:rFonts w:ascii="Times New Roman" w:hAnsi="Times New Roman" w:cs="Times New Roman"/>
          <w:noProof/>
          <w:sz w:val="28"/>
          <w:szCs w:val="28"/>
        </w:rPr>
        <w:lastRenderedPageBreak/>
        <w:drawing>
          <wp:anchor distT="0" distB="0" distL="114300" distR="114300" simplePos="0" relativeHeight="251671552" behindDoc="1" locked="0" layoutInCell="1" allowOverlap="1">
            <wp:simplePos x="0" y="0"/>
            <wp:positionH relativeFrom="column">
              <wp:posOffset>-870585</wp:posOffset>
            </wp:positionH>
            <wp:positionV relativeFrom="paragraph">
              <wp:posOffset>-662940</wp:posOffset>
            </wp:positionV>
            <wp:extent cx="7305675" cy="10591800"/>
            <wp:effectExtent l="19050" t="0" r="9525" b="0"/>
            <wp:wrapNone/>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7305675" cy="10591800"/>
                    </a:xfrm>
                    <a:prstGeom prst="rect">
                      <a:avLst/>
                    </a:prstGeom>
                    <a:noFill/>
                    <a:ln w="9525">
                      <a:noFill/>
                      <a:miter lim="800000"/>
                      <a:headEnd/>
                      <a:tailEnd/>
                    </a:ln>
                  </pic:spPr>
                </pic:pic>
              </a:graphicData>
            </a:graphic>
          </wp:anchor>
        </w:drawing>
      </w:r>
    </w:p>
    <w:p w:rsidR="00875C03" w:rsidRDefault="00284489" w:rsidP="000C4456">
      <w:pPr>
        <w:pStyle w:val="a3"/>
        <w:rPr>
          <w:rFonts w:ascii="Times New Roman" w:hAnsi="Times New Roman" w:cs="Times New Roman"/>
          <w:noProof/>
          <w:sz w:val="28"/>
          <w:szCs w:val="28"/>
        </w:rPr>
      </w:pPr>
      <w:r>
        <w:rPr>
          <w:rFonts w:ascii="Times New Roman" w:hAnsi="Times New Roman" w:cs="Times New Roman"/>
          <w:noProof/>
          <w:sz w:val="28"/>
          <w:szCs w:val="28"/>
        </w:rPr>
        <w:lastRenderedPageBreak/>
        <w:drawing>
          <wp:anchor distT="0" distB="0" distL="114300" distR="114300" simplePos="0" relativeHeight="251675648" behindDoc="1" locked="0" layoutInCell="1" allowOverlap="1">
            <wp:simplePos x="0" y="0"/>
            <wp:positionH relativeFrom="column">
              <wp:posOffset>279400</wp:posOffset>
            </wp:positionH>
            <wp:positionV relativeFrom="paragraph">
              <wp:posOffset>-107950</wp:posOffset>
            </wp:positionV>
            <wp:extent cx="5147310" cy="3852545"/>
            <wp:effectExtent l="19050" t="0" r="0" b="0"/>
            <wp:wrapTight wrapText="bothSides">
              <wp:wrapPolygon edited="0">
                <wp:start x="-80" y="0"/>
                <wp:lineTo x="-80" y="21468"/>
                <wp:lineTo x="21584" y="21468"/>
                <wp:lineTo x="21584" y="0"/>
                <wp:lineTo x="-80" y="0"/>
              </wp:wrapPolygon>
            </wp:wrapTight>
            <wp:docPr id="13" name="Рисунок 4" descr="C:\Users\User\Desktop\Немат наследие Марш Акпарса\мар1_илл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емат наследие Марш Акпарса\мар1_илл_0.jpg"/>
                    <pic:cNvPicPr>
                      <a:picLocks noChangeAspect="1" noChangeArrowheads="1"/>
                    </pic:cNvPicPr>
                  </pic:nvPicPr>
                  <pic:blipFill>
                    <a:blip r:embed="rId21"/>
                    <a:srcRect/>
                    <a:stretch>
                      <a:fillRect/>
                    </a:stretch>
                  </pic:blipFill>
                  <pic:spPr bwMode="auto">
                    <a:xfrm>
                      <a:off x="0" y="0"/>
                      <a:ext cx="5147310" cy="3852545"/>
                    </a:xfrm>
                    <a:prstGeom prst="rect">
                      <a:avLst/>
                    </a:prstGeom>
                    <a:noFill/>
                    <a:ln w="9525">
                      <a:noFill/>
                      <a:miter lim="800000"/>
                      <a:headEnd/>
                      <a:tailEnd/>
                    </a:ln>
                  </pic:spPr>
                </pic:pic>
              </a:graphicData>
            </a:graphic>
          </wp:anchor>
        </w:drawing>
      </w:r>
      <w:r w:rsidR="00A10434" w:rsidRPr="00A10434">
        <w:rPr>
          <w:rFonts w:ascii="Times New Roman" w:hAnsi="Times New Roman" w:cs="Times New Roman"/>
          <w:noProof/>
          <w:sz w:val="28"/>
          <w:szCs w:val="28"/>
        </w:rPr>
        <w:t xml:space="preserve"> </w:t>
      </w:r>
    </w:p>
    <w:p w:rsidR="00825242" w:rsidRDefault="00825242" w:rsidP="000C4456">
      <w:pPr>
        <w:pStyle w:val="a3"/>
        <w:rPr>
          <w:rFonts w:ascii="Times New Roman" w:hAnsi="Times New Roman" w:cs="Times New Roman"/>
          <w:noProof/>
          <w:sz w:val="28"/>
          <w:szCs w:val="28"/>
        </w:rPr>
      </w:pPr>
    </w:p>
    <w:p w:rsidR="00825242" w:rsidRDefault="00825242" w:rsidP="000C4456">
      <w:pPr>
        <w:pStyle w:val="a3"/>
        <w:rPr>
          <w:rFonts w:ascii="Times New Roman" w:hAnsi="Times New Roman" w:cs="Times New Roman"/>
          <w:noProof/>
          <w:sz w:val="28"/>
          <w:szCs w:val="28"/>
        </w:rPr>
      </w:pPr>
    </w:p>
    <w:p w:rsidR="00825242" w:rsidRDefault="00825242" w:rsidP="000C4456">
      <w:pPr>
        <w:pStyle w:val="a3"/>
        <w:rPr>
          <w:rFonts w:ascii="Times New Roman" w:hAnsi="Times New Roman" w:cs="Times New Roman"/>
          <w:noProof/>
          <w:sz w:val="28"/>
          <w:szCs w:val="28"/>
        </w:rPr>
      </w:pPr>
    </w:p>
    <w:p w:rsidR="00825242" w:rsidRDefault="00825242" w:rsidP="000C4456">
      <w:pPr>
        <w:pStyle w:val="a3"/>
        <w:rPr>
          <w:rFonts w:ascii="Times New Roman" w:hAnsi="Times New Roman" w:cs="Times New Roman"/>
          <w:noProof/>
          <w:sz w:val="28"/>
          <w:szCs w:val="28"/>
        </w:rPr>
      </w:pPr>
    </w:p>
    <w:p w:rsidR="00825242" w:rsidRDefault="00825242" w:rsidP="000C4456">
      <w:pPr>
        <w:pStyle w:val="a3"/>
        <w:rPr>
          <w:rFonts w:ascii="Times New Roman" w:hAnsi="Times New Roman" w:cs="Times New Roman"/>
          <w:noProof/>
          <w:sz w:val="28"/>
          <w:szCs w:val="28"/>
        </w:rPr>
      </w:pPr>
    </w:p>
    <w:p w:rsidR="00825242" w:rsidRDefault="00825242" w:rsidP="000C4456">
      <w:pPr>
        <w:pStyle w:val="a3"/>
        <w:rPr>
          <w:rFonts w:ascii="Times New Roman" w:hAnsi="Times New Roman" w:cs="Times New Roman"/>
          <w:noProof/>
          <w:sz w:val="28"/>
          <w:szCs w:val="28"/>
        </w:rPr>
      </w:pPr>
    </w:p>
    <w:p w:rsidR="00825242" w:rsidRDefault="00825242" w:rsidP="000C4456">
      <w:pPr>
        <w:pStyle w:val="a3"/>
        <w:rPr>
          <w:rFonts w:ascii="Times New Roman" w:hAnsi="Times New Roman" w:cs="Times New Roman"/>
          <w:noProof/>
          <w:sz w:val="28"/>
          <w:szCs w:val="28"/>
        </w:rPr>
      </w:pPr>
    </w:p>
    <w:p w:rsidR="00825242" w:rsidRDefault="00825242" w:rsidP="000C4456">
      <w:pPr>
        <w:pStyle w:val="a3"/>
        <w:rPr>
          <w:rFonts w:ascii="Times New Roman" w:hAnsi="Times New Roman" w:cs="Times New Roman"/>
          <w:noProof/>
          <w:sz w:val="28"/>
          <w:szCs w:val="28"/>
        </w:rPr>
      </w:pPr>
    </w:p>
    <w:p w:rsidR="00825242" w:rsidRDefault="00825242" w:rsidP="000C4456">
      <w:pPr>
        <w:pStyle w:val="a3"/>
        <w:rPr>
          <w:rFonts w:ascii="Times New Roman" w:hAnsi="Times New Roman" w:cs="Times New Roman"/>
          <w:noProof/>
          <w:sz w:val="28"/>
          <w:szCs w:val="28"/>
        </w:rPr>
      </w:pPr>
    </w:p>
    <w:p w:rsidR="00825242" w:rsidRDefault="00825242" w:rsidP="000C4456">
      <w:pPr>
        <w:pStyle w:val="a3"/>
        <w:rPr>
          <w:rFonts w:ascii="Times New Roman" w:hAnsi="Times New Roman" w:cs="Times New Roman"/>
          <w:noProof/>
          <w:sz w:val="28"/>
          <w:szCs w:val="28"/>
        </w:rPr>
      </w:pPr>
    </w:p>
    <w:p w:rsidR="00825242" w:rsidRDefault="00825242" w:rsidP="000C4456">
      <w:pPr>
        <w:pStyle w:val="a3"/>
        <w:rPr>
          <w:rFonts w:ascii="Times New Roman" w:hAnsi="Times New Roman" w:cs="Times New Roman"/>
          <w:noProof/>
          <w:sz w:val="28"/>
          <w:szCs w:val="28"/>
        </w:rPr>
      </w:pPr>
    </w:p>
    <w:p w:rsidR="00825242" w:rsidRDefault="00825242" w:rsidP="000C4456">
      <w:pPr>
        <w:pStyle w:val="a3"/>
        <w:rPr>
          <w:rFonts w:ascii="Times New Roman" w:hAnsi="Times New Roman" w:cs="Times New Roman"/>
          <w:noProof/>
          <w:sz w:val="28"/>
          <w:szCs w:val="28"/>
        </w:rPr>
      </w:pPr>
    </w:p>
    <w:p w:rsidR="00825242" w:rsidRDefault="00825242" w:rsidP="000C4456">
      <w:pPr>
        <w:pStyle w:val="a3"/>
        <w:rPr>
          <w:rFonts w:ascii="Times New Roman" w:hAnsi="Times New Roman" w:cs="Times New Roman"/>
          <w:noProof/>
          <w:sz w:val="28"/>
          <w:szCs w:val="28"/>
        </w:rPr>
      </w:pPr>
    </w:p>
    <w:p w:rsidR="00825242" w:rsidRDefault="00825242" w:rsidP="000C4456">
      <w:pPr>
        <w:pStyle w:val="a3"/>
        <w:rPr>
          <w:rFonts w:ascii="Times New Roman" w:hAnsi="Times New Roman" w:cs="Times New Roman"/>
          <w:noProof/>
          <w:sz w:val="28"/>
          <w:szCs w:val="28"/>
        </w:rPr>
      </w:pPr>
    </w:p>
    <w:p w:rsidR="00825242" w:rsidRDefault="00825242" w:rsidP="000C4456">
      <w:pPr>
        <w:pStyle w:val="a3"/>
        <w:rPr>
          <w:rFonts w:ascii="Times New Roman" w:hAnsi="Times New Roman" w:cs="Times New Roman"/>
          <w:noProof/>
          <w:sz w:val="28"/>
          <w:szCs w:val="28"/>
        </w:rPr>
      </w:pPr>
    </w:p>
    <w:p w:rsidR="00825242" w:rsidRDefault="00825242" w:rsidP="000C4456">
      <w:pPr>
        <w:pStyle w:val="a3"/>
        <w:rPr>
          <w:rFonts w:ascii="Times New Roman" w:hAnsi="Times New Roman" w:cs="Times New Roman"/>
          <w:noProof/>
          <w:sz w:val="28"/>
          <w:szCs w:val="28"/>
        </w:rPr>
      </w:pPr>
    </w:p>
    <w:p w:rsidR="00825242" w:rsidRDefault="00825242" w:rsidP="000C4456">
      <w:pPr>
        <w:pStyle w:val="a3"/>
        <w:rPr>
          <w:rFonts w:ascii="Times New Roman" w:hAnsi="Times New Roman" w:cs="Times New Roman"/>
          <w:noProof/>
          <w:sz w:val="28"/>
          <w:szCs w:val="28"/>
        </w:rPr>
      </w:pPr>
    </w:p>
    <w:p w:rsidR="00825242" w:rsidRDefault="00825242" w:rsidP="000C4456">
      <w:pPr>
        <w:pStyle w:val="a3"/>
        <w:rPr>
          <w:rFonts w:ascii="Times New Roman" w:hAnsi="Times New Roman" w:cs="Times New Roman"/>
          <w:noProof/>
          <w:sz w:val="28"/>
          <w:szCs w:val="28"/>
        </w:rPr>
      </w:pPr>
    </w:p>
    <w:p w:rsidR="00825242" w:rsidRDefault="00E12934" w:rsidP="00825242">
      <w:pPr>
        <w:pStyle w:val="a3"/>
        <w:jc w:val="center"/>
        <w:rPr>
          <w:rFonts w:ascii="Times New Roman" w:hAnsi="Times New Roman" w:cs="Times New Roman"/>
          <w:noProof/>
          <w:sz w:val="28"/>
          <w:szCs w:val="28"/>
        </w:rPr>
      </w:pPr>
      <w:r>
        <w:rPr>
          <w:rFonts w:ascii="Times New Roman" w:hAnsi="Times New Roman" w:cs="Times New Roman"/>
          <w:noProof/>
          <w:sz w:val="28"/>
          <w:szCs w:val="28"/>
        </w:rPr>
        <w:t>Памятник «Древо жизни» в г. Йошкар-Оле</w:t>
      </w:r>
    </w:p>
    <w:p w:rsidR="00284489" w:rsidRDefault="00284489" w:rsidP="00825242">
      <w:pPr>
        <w:pStyle w:val="a3"/>
        <w:jc w:val="center"/>
        <w:rPr>
          <w:rFonts w:ascii="Times New Roman" w:hAnsi="Times New Roman" w:cs="Times New Roman"/>
          <w:noProof/>
          <w:sz w:val="28"/>
          <w:szCs w:val="28"/>
        </w:rPr>
      </w:pPr>
    </w:p>
    <w:p w:rsidR="00284489" w:rsidRDefault="00284489" w:rsidP="00825242">
      <w:pPr>
        <w:pStyle w:val="a3"/>
        <w:jc w:val="center"/>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674624" behindDoc="1" locked="0" layoutInCell="1" allowOverlap="1">
            <wp:simplePos x="0" y="0"/>
            <wp:positionH relativeFrom="column">
              <wp:posOffset>279443</wp:posOffset>
            </wp:positionH>
            <wp:positionV relativeFrom="paragraph">
              <wp:posOffset>29192</wp:posOffset>
            </wp:positionV>
            <wp:extent cx="5216870" cy="3906174"/>
            <wp:effectExtent l="19050" t="0" r="2830" b="0"/>
            <wp:wrapNone/>
            <wp:docPr id="3" name="Рисунок 1" descr="C:\Users\User\Desktop\a99a2c_c15f669df2ba44429005b3c2fb0ab4df_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99a2c_c15f669df2ba44429005b3c2fb0ab4df_mv2.jpg"/>
                    <pic:cNvPicPr>
                      <a:picLocks noChangeAspect="1" noChangeArrowheads="1"/>
                    </pic:cNvPicPr>
                  </pic:nvPicPr>
                  <pic:blipFill>
                    <a:blip r:embed="rId22" cstate="print"/>
                    <a:srcRect/>
                    <a:stretch>
                      <a:fillRect/>
                    </a:stretch>
                  </pic:blipFill>
                  <pic:spPr bwMode="auto">
                    <a:xfrm>
                      <a:off x="0" y="0"/>
                      <a:ext cx="5216870" cy="3906174"/>
                    </a:xfrm>
                    <a:prstGeom prst="rect">
                      <a:avLst/>
                    </a:prstGeom>
                    <a:noFill/>
                    <a:ln w="9525">
                      <a:noFill/>
                      <a:miter lim="800000"/>
                      <a:headEnd/>
                      <a:tailEnd/>
                    </a:ln>
                  </pic:spPr>
                </pic:pic>
              </a:graphicData>
            </a:graphic>
          </wp:anchor>
        </w:drawing>
      </w:r>
    </w:p>
    <w:p w:rsidR="00284489" w:rsidRDefault="00284489" w:rsidP="00825242">
      <w:pPr>
        <w:pStyle w:val="a3"/>
        <w:jc w:val="center"/>
        <w:rPr>
          <w:rFonts w:ascii="Times New Roman" w:hAnsi="Times New Roman" w:cs="Times New Roman"/>
          <w:noProof/>
          <w:sz w:val="28"/>
          <w:szCs w:val="28"/>
        </w:rPr>
      </w:pPr>
    </w:p>
    <w:p w:rsidR="00284489" w:rsidRDefault="00284489" w:rsidP="00825242">
      <w:pPr>
        <w:pStyle w:val="a3"/>
        <w:jc w:val="center"/>
        <w:rPr>
          <w:rFonts w:ascii="Times New Roman" w:hAnsi="Times New Roman" w:cs="Times New Roman"/>
          <w:noProof/>
          <w:sz w:val="28"/>
          <w:szCs w:val="28"/>
        </w:rPr>
      </w:pPr>
    </w:p>
    <w:p w:rsidR="00284489" w:rsidRDefault="00284489" w:rsidP="00825242">
      <w:pPr>
        <w:pStyle w:val="a3"/>
        <w:jc w:val="center"/>
        <w:rPr>
          <w:rFonts w:ascii="Times New Roman" w:hAnsi="Times New Roman" w:cs="Times New Roman"/>
          <w:noProof/>
          <w:sz w:val="28"/>
          <w:szCs w:val="28"/>
        </w:rPr>
      </w:pPr>
    </w:p>
    <w:p w:rsidR="00284489" w:rsidRDefault="00284489" w:rsidP="00825242">
      <w:pPr>
        <w:pStyle w:val="a3"/>
        <w:jc w:val="center"/>
        <w:rPr>
          <w:rFonts w:ascii="Times New Roman" w:hAnsi="Times New Roman" w:cs="Times New Roman"/>
          <w:noProof/>
          <w:sz w:val="28"/>
          <w:szCs w:val="28"/>
        </w:rPr>
      </w:pPr>
    </w:p>
    <w:p w:rsidR="00284489" w:rsidRDefault="00284489" w:rsidP="00825242">
      <w:pPr>
        <w:pStyle w:val="a3"/>
        <w:jc w:val="center"/>
        <w:rPr>
          <w:rFonts w:ascii="Times New Roman" w:hAnsi="Times New Roman" w:cs="Times New Roman"/>
          <w:noProof/>
          <w:sz w:val="28"/>
          <w:szCs w:val="28"/>
        </w:rPr>
      </w:pPr>
    </w:p>
    <w:p w:rsidR="00284489" w:rsidRDefault="00284489" w:rsidP="00825242">
      <w:pPr>
        <w:pStyle w:val="a3"/>
        <w:jc w:val="center"/>
        <w:rPr>
          <w:rFonts w:ascii="Times New Roman" w:hAnsi="Times New Roman" w:cs="Times New Roman"/>
          <w:noProof/>
          <w:sz w:val="28"/>
          <w:szCs w:val="28"/>
        </w:rPr>
      </w:pPr>
    </w:p>
    <w:p w:rsidR="00284489" w:rsidRDefault="00284489" w:rsidP="00825242">
      <w:pPr>
        <w:pStyle w:val="a3"/>
        <w:jc w:val="center"/>
        <w:rPr>
          <w:rFonts w:ascii="Times New Roman" w:hAnsi="Times New Roman" w:cs="Times New Roman"/>
          <w:noProof/>
          <w:sz w:val="28"/>
          <w:szCs w:val="28"/>
        </w:rPr>
      </w:pPr>
    </w:p>
    <w:p w:rsidR="00284489" w:rsidRDefault="00284489" w:rsidP="00825242">
      <w:pPr>
        <w:pStyle w:val="a3"/>
        <w:jc w:val="center"/>
        <w:rPr>
          <w:rFonts w:ascii="Times New Roman" w:hAnsi="Times New Roman" w:cs="Times New Roman"/>
          <w:noProof/>
          <w:sz w:val="28"/>
          <w:szCs w:val="28"/>
        </w:rPr>
      </w:pPr>
    </w:p>
    <w:p w:rsidR="00284489" w:rsidRDefault="00284489" w:rsidP="00825242">
      <w:pPr>
        <w:pStyle w:val="a3"/>
        <w:jc w:val="center"/>
        <w:rPr>
          <w:rFonts w:ascii="Times New Roman" w:hAnsi="Times New Roman" w:cs="Times New Roman"/>
          <w:noProof/>
          <w:sz w:val="28"/>
          <w:szCs w:val="28"/>
        </w:rPr>
      </w:pPr>
    </w:p>
    <w:p w:rsidR="00284489" w:rsidRDefault="00284489" w:rsidP="00825242">
      <w:pPr>
        <w:pStyle w:val="a3"/>
        <w:jc w:val="center"/>
        <w:rPr>
          <w:rFonts w:ascii="Times New Roman" w:hAnsi="Times New Roman" w:cs="Times New Roman"/>
          <w:noProof/>
          <w:sz w:val="28"/>
          <w:szCs w:val="28"/>
        </w:rPr>
      </w:pPr>
    </w:p>
    <w:p w:rsidR="00284489" w:rsidRDefault="00284489" w:rsidP="00825242">
      <w:pPr>
        <w:pStyle w:val="a3"/>
        <w:jc w:val="center"/>
        <w:rPr>
          <w:rFonts w:ascii="Times New Roman" w:hAnsi="Times New Roman" w:cs="Times New Roman"/>
          <w:noProof/>
          <w:sz w:val="28"/>
          <w:szCs w:val="28"/>
        </w:rPr>
      </w:pPr>
    </w:p>
    <w:p w:rsidR="00284489" w:rsidRDefault="00284489" w:rsidP="00825242">
      <w:pPr>
        <w:pStyle w:val="a3"/>
        <w:jc w:val="center"/>
        <w:rPr>
          <w:rFonts w:ascii="Times New Roman" w:hAnsi="Times New Roman" w:cs="Times New Roman"/>
          <w:noProof/>
          <w:sz w:val="28"/>
          <w:szCs w:val="28"/>
        </w:rPr>
      </w:pPr>
    </w:p>
    <w:p w:rsidR="00284489" w:rsidRDefault="00284489" w:rsidP="00825242">
      <w:pPr>
        <w:pStyle w:val="a3"/>
        <w:jc w:val="center"/>
        <w:rPr>
          <w:rFonts w:ascii="Times New Roman" w:hAnsi="Times New Roman" w:cs="Times New Roman"/>
          <w:noProof/>
          <w:sz w:val="28"/>
          <w:szCs w:val="28"/>
        </w:rPr>
      </w:pPr>
    </w:p>
    <w:p w:rsidR="00284489" w:rsidRDefault="00284489" w:rsidP="00825242">
      <w:pPr>
        <w:pStyle w:val="a3"/>
        <w:jc w:val="center"/>
        <w:rPr>
          <w:rFonts w:ascii="Times New Roman" w:hAnsi="Times New Roman" w:cs="Times New Roman"/>
          <w:noProof/>
          <w:sz w:val="28"/>
          <w:szCs w:val="28"/>
        </w:rPr>
      </w:pPr>
    </w:p>
    <w:p w:rsidR="00284489" w:rsidRDefault="00284489" w:rsidP="00825242">
      <w:pPr>
        <w:pStyle w:val="a3"/>
        <w:jc w:val="center"/>
        <w:rPr>
          <w:rFonts w:ascii="Times New Roman" w:hAnsi="Times New Roman" w:cs="Times New Roman"/>
          <w:sz w:val="28"/>
          <w:szCs w:val="28"/>
        </w:rPr>
      </w:pPr>
    </w:p>
    <w:p w:rsidR="00284489" w:rsidRDefault="00284489" w:rsidP="00825242">
      <w:pPr>
        <w:pStyle w:val="a3"/>
        <w:jc w:val="center"/>
        <w:rPr>
          <w:rFonts w:ascii="Times New Roman" w:hAnsi="Times New Roman" w:cs="Times New Roman"/>
          <w:sz w:val="28"/>
          <w:szCs w:val="28"/>
        </w:rPr>
      </w:pPr>
    </w:p>
    <w:p w:rsidR="00284489" w:rsidRDefault="00284489" w:rsidP="00825242">
      <w:pPr>
        <w:pStyle w:val="a3"/>
        <w:jc w:val="center"/>
        <w:rPr>
          <w:rFonts w:ascii="Times New Roman" w:hAnsi="Times New Roman" w:cs="Times New Roman"/>
          <w:sz w:val="28"/>
          <w:szCs w:val="28"/>
        </w:rPr>
      </w:pPr>
    </w:p>
    <w:p w:rsidR="00284489" w:rsidRDefault="00284489" w:rsidP="00825242">
      <w:pPr>
        <w:pStyle w:val="a3"/>
        <w:jc w:val="center"/>
        <w:rPr>
          <w:rFonts w:ascii="Times New Roman" w:hAnsi="Times New Roman" w:cs="Times New Roman"/>
          <w:sz w:val="28"/>
          <w:szCs w:val="28"/>
        </w:rPr>
      </w:pPr>
    </w:p>
    <w:p w:rsidR="00284489" w:rsidRDefault="00284489" w:rsidP="00825242">
      <w:pPr>
        <w:pStyle w:val="a3"/>
        <w:jc w:val="center"/>
        <w:rPr>
          <w:rFonts w:ascii="Times New Roman" w:hAnsi="Times New Roman" w:cs="Times New Roman"/>
          <w:sz w:val="28"/>
          <w:szCs w:val="28"/>
        </w:rPr>
      </w:pPr>
    </w:p>
    <w:p w:rsidR="00284489" w:rsidRDefault="00284489" w:rsidP="00825242">
      <w:pPr>
        <w:pStyle w:val="a3"/>
        <w:jc w:val="center"/>
        <w:rPr>
          <w:rFonts w:ascii="Times New Roman" w:hAnsi="Times New Roman" w:cs="Times New Roman"/>
          <w:sz w:val="28"/>
          <w:szCs w:val="28"/>
        </w:rPr>
      </w:pPr>
    </w:p>
    <w:p w:rsidR="00284489" w:rsidRPr="003E1B1E" w:rsidRDefault="00284489" w:rsidP="00825242">
      <w:pPr>
        <w:pStyle w:val="a3"/>
        <w:jc w:val="center"/>
        <w:rPr>
          <w:rFonts w:ascii="Times New Roman" w:hAnsi="Times New Roman" w:cs="Times New Roman"/>
          <w:sz w:val="28"/>
          <w:szCs w:val="28"/>
        </w:rPr>
      </w:pPr>
      <w:r>
        <w:rPr>
          <w:rFonts w:ascii="Times New Roman" w:hAnsi="Times New Roman" w:cs="Times New Roman"/>
          <w:sz w:val="28"/>
          <w:szCs w:val="28"/>
        </w:rPr>
        <w:t>Заслуженный коллектив народного творчества, детский образцовый ансамбль «Шыжарвла» («Сестрички»), руководитель заслуженный работник культуры Российской Федерации и Республики Марий Эл Ф.В. Эшмякова</w:t>
      </w:r>
    </w:p>
    <w:sectPr w:rsidR="00284489" w:rsidRPr="003E1B1E" w:rsidSect="00E9730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3536" w:rsidRDefault="00F23536" w:rsidP="005D4C54">
      <w:pPr>
        <w:spacing w:after="0" w:line="240" w:lineRule="auto"/>
      </w:pPr>
      <w:r>
        <w:separator/>
      </w:r>
    </w:p>
  </w:endnote>
  <w:endnote w:type="continuationSeparator" w:id="1">
    <w:p w:rsidR="00F23536" w:rsidRDefault="00F23536" w:rsidP="005D4C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ari-Time Roman">
    <w:altName w:val="Times New Roman"/>
    <w:panose1 w:val="00000000000000000000"/>
    <w:charset w:val="CC"/>
    <w:family w:val="auto"/>
    <w:notTrueType/>
    <w:pitch w:val="default"/>
    <w:sig w:usb0="00000203" w:usb1="00000000" w:usb2="00000000" w:usb3="00000000" w:csb0="00000005" w:csb1="00000000"/>
  </w:font>
  <w:font w:name="Open 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3536" w:rsidRDefault="00F23536" w:rsidP="005D4C54">
      <w:pPr>
        <w:spacing w:after="0" w:line="240" w:lineRule="auto"/>
      </w:pPr>
      <w:r>
        <w:separator/>
      </w:r>
    </w:p>
  </w:footnote>
  <w:footnote w:type="continuationSeparator" w:id="1">
    <w:p w:rsidR="00F23536" w:rsidRDefault="00F23536" w:rsidP="005D4C5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932AD9"/>
    <w:multiLevelType w:val="hybridMultilevel"/>
    <w:tmpl w:val="F0D82B7C"/>
    <w:lvl w:ilvl="0" w:tplc="D4041458">
      <w:start w:val="1"/>
      <w:numFmt w:val="decimal"/>
      <w:lvlText w:val="%1)"/>
      <w:lvlJc w:val="left"/>
      <w:pPr>
        <w:ind w:left="720" w:hanging="360"/>
      </w:pPr>
      <w:rPr>
        <w:rFonts w:hint="default"/>
        <w:color w:val="150707"/>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93542F6"/>
    <w:multiLevelType w:val="hybridMultilevel"/>
    <w:tmpl w:val="8C481F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characterSpacingControl w:val="doNotCompress"/>
  <w:footnotePr>
    <w:footnote w:id="0"/>
    <w:footnote w:id="1"/>
  </w:footnotePr>
  <w:endnotePr>
    <w:endnote w:id="0"/>
    <w:endnote w:id="1"/>
  </w:endnotePr>
  <w:compat>
    <w:useFELayout/>
  </w:compat>
  <w:rsids>
    <w:rsidRoot w:val="00000F02"/>
    <w:rsid w:val="00000F02"/>
    <w:rsid w:val="00003543"/>
    <w:rsid w:val="00036C73"/>
    <w:rsid w:val="00060AA1"/>
    <w:rsid w:val="000B08E7"/>
    <w:rsid w:val="000C4456"/>
    <w:rsid w:val="000E4A78"/>
    <w:rsid w:val="000E4B12"/>
    <w:rsid w:val="00110409"/>
    <w:rsid w:val="00114017"/>
    <w:rsid w:val="00123F55"/>
    <w:rsid w:val="00125970"/>
    <w:rsid w:val="0013275E"/>
    <w:rsid w:val="00172962"/>
    <w:rsid w:val="001E13B8"/>
    <w:rsid w:val="002445EF"/>
    <w:rsid w:val="00284489"/>
    <w:rsid w:val="002C3120"/>
    <w:rsid w:val="00317936"/>
    <w:rsid w:val="00341E65"/>
    <w:rsid w:val="00342887"/>
    <w:rsid w:val="00365C58"/>
    <w:rsid w:val="003E1B1E"/>
    <w:rsid w:val="00495779"/>
    <w:rsid w:val="004B6C44"/>
    <w:rsid w:val="004E5BCD"/>
    <w:rsid w:val="00502136"/>
    <w:rsid w:val="00514C52"/>
    <w:rsid w:val="005171DA"/>
    <w:rsid w:val="00577836"/>
    <w:rsid w:val="005962F9"/>
    <w:rsid w:val="005B17B6"/>
    <w:rsid w:val="005B27C6"/>
    <w:rsid w:val="005B39E6"/>
    <w:rsid w:val="005D4C54"/>
    <w:rsid w:val="00604720"/>
    <w:rsid w:val="00687A92"/>
    <w:rsid w:val="00687AD4"/>
    <w:rsid w:val="0072541A"/>
    <w:rsid w:val="00726867"/>
    <w:rsid w:val="00760CE5"/>
    <w:rsid w:val="007F2BC6"/>
    <w:rsid w:val="00825242"/>
    <w:rsid w:val="00834767"/>
    <w:rsid w:val="00875C03"/>
    <w:rsid w:val="0087619C"/>
    <w:rsid w:val="008D660A"/>
    <w:rsid w:val="008F519D"/>
    <w:rsid w:val="00962EFB"/>
    <w:rsid w:val="009A7202"/>
    <w:rsid w:val="009E3DC1"/>
    <w:rsid w:val="009F58E7"/>
    <w:rsid w:val="009F6237"/>
    <w:rsid w:val="009F7D2B"/>
    <w:rsid w:val="00A10434"/>
    <w:rsid w:val="00A505B8"/>
    <w:rsid w:val="00AD2E35"/>
    <w:rsid w:val="00B92070"/>
    <w:rsid w:val="00B95545"/>
    <w:rsid w:val="00C60E46"/>
    <w:rsid w:val="00C64D86"/>
    <w:rsid w:val="00D07BAA"/>
    <w:rsid w:val="00D45A7F"/>
    <w:rsid w:val="00D6755F"/>
    <w:rsid w:val="00DA35FE"/>
    <w:rsid w:val="00E115B7"/>
    <w:rsid w:val="00E12934"/>
    <w:rsid w:val="00E33E71"/>
    <w:rsid w:val="00E6005B"/>
    <w:rsid w:val="00E7624C"/>
    <w:rsid w:val="00E818AA"/>
    <w:rsid w:val="00E85702"/>
    <w:rsid w:val="00E97303"/>
    <w:rsid w:val="00F23536"/>
    <w:rsid w:val="00F25604"/>
    <w:rsid w:val="00F374BC"/>
    <w:rsid w:val="00FD1A3F"/>
    <w:rsid w:val="00FE7B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730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00F02"/>
    <w:pPr>
      <w:spacing w:after="0" w:line="240" w:lineRule="auto"/>
    </w:pPr>
  </w:style>
  <w:style w:type="character" w:customStyle="1" w:styleId="day7">
    <w:name w:val="da y7"/>
    <w:basedOn w:val="a0"/>
    <w:rsid w:val="00687A92"/>
  </w:style>
  <w:style w:type="paragraph" w:styleId="a4">
    <w:name w:val="List Paragraph"/>
    <w:basedOn w:val="a"/>
    <w:uiPriority w:val="34"/>
    <w:qFormat/>
    <w:rsid w:val="00687A92"/>
    <w:pPr>
      <w:ind w:left="720"/>
      <w:contextualSpacing/>
    </w:pPr>
  </w:style>
  <w:style w:type="paragraph" w:styleId="a5">
    <w:name w:val="Normal (Web)"/>
    <w:basedOn w:val="a"/>
    <w:uiPriority w:val="99"/>
    <w:semiHidden/>
    <w:rsid w:val="009A7202"/>
    <w:pPr>
      <w:spacing w:before="100" w:beforeAutospacing="1" w:after="100" w:afterAutospacing="1" w:line="240" w:lineRule="auto"/>
    </w:pPr>
    <w:rPr>
      <w:rFonts w:ascii="Calibri" w:eastAsia="Times New Roman" w:hAnsi="Calibri" w:cs="Calibri"/>
      <w:sz w:val="24"/>
      <w:szCs w:val="24"/>
    </w:rPr>
  </w:style>
  <w:style w:type="character" w:styleId="a6">
    <w:name w:val="Hyperlink"/>
    <w:basedOn w:val="a0"/>
    <w:uiPriority w:val="99"/>
    <w:rsid w:val="009A7202"/>
    <w:rPr>
      <w:color w:val="0000FF"/>
      <w:u w:val="single"/>
    </w:rPr>
  </w:style>
  <w:style w:type="character" w:styleId="a7">
    <w:name w:val="Emphasis"/>
    <w:basedOn w:val="a0"/>
    <w:uiPriority w:val="99"/>
    <w:qFormat/>
    <w:rsid w:val="009A7202"/>
    <w:rPr>
      <w:i/>
      <w:iCs/>
    </w:rPr>
  </w:style>
  <w:style w:type="character" w:customStyle="1" w:styleId="resh-link">
    <w:name w:val="resh-link"/>
    <w:basedOn w:val="a0"/>
    <w:uiPriority w:val="99"/>
    <w:rsid w:val="009A7202"/>
  </w:style>
  <w:style w:type="paragraph" w:customStyle="1" w:styleId="rtejustify">
    <w:name w:val="rtejustify"/>
    <w:basedOn w:val="a"/>
    <w:uiPriority w:val="99"/>
    <w:rsid w:val="009A7202"/>
    <w:pPr>
      <w:spacing w:before="100" w:beforeAutospacing="1" w:after="100" w:afterAutospacing="1" w:line="240" w:lineRule="auto"/>
    </w:pPr>
    <w:rPr>
      <w:rFonts w:ascii="Calibri" w:eastAsia="Times New Roman" w:hAnsi="Calibri" w:cs="Calibri"/>
      <w:sz w:val="24"/>
      <w:szCs w:val="24"/>
    </w:rPr>
  </w:style>
  <w:style w:type="paragraph" w:styleId="a8">
    <w:name w:val="header"/>
    <w:basedOn w:val="a"/>
    <w:link w:val="a9"/>
    <w:uiPriority w:val="99"/>
    <w:semiHidden/>
    <w:unhideWhenUsed/>
    <w:rsid w:val="005D4C54"/>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5D4C54"/>
  </w:style>
  <w:style w:type="paragraph" w:styleId="aa">
    <w:name w:val="footer"/>
    <w:basedOn w:val="a"/>
    <w:link w:val="ab"/>
    <w:uiPriority w:val="99"/>
    <w:semiHidden/>
    <w:unhideWhenUsed/>
    <w:rsid w:val="005D4C54"/>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5D4C54"/>
  </w:style>
  <w:style w:type="paragraph" w:styleId="ac">
    <w:name w:val="Balloon Text"/>
    <w:basedOn w:val="a"/>
    <w:link w:val="ad"/>
    <w:uiPriority w:val="99"/>
    <w:semiHidden/>
    <w:unhideWhenUsed/>
    <w:rsid w:val="00760CE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760CE5"/>
    <w:rPr>
      <w:rFonts w:ascii="Tahoma" w:hAnsi="Tahoma" w:cs="Tahoma"/>
      <w:sz w:val="16"/>
      <w:szCs w:val="16"/>
    </w:rPr>
  </w:style>
  <w:style w:type="paragraph" w:customStyle="1" w:styleId="Default">
    <w:name w:val="Default"/>
    <w:rsid w:val="002445E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rginia.ru/mari-mythology/lexiconA.s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org-metod12@yandex.ru"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kartuktamara@mail.ru" TargetMode="External"/><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CBF64-9184-4AD7-9D36-7D600D139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28</Pages>
  <Words>6830</Words>
  <Characters>38937</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45676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54</cp:revision>
  <dcterms:created xsi:type="dcterms:W3CDTF">2020-08-10T11:18:00Z</dcterms:created>
  <dcterms:modified xsi:type="dcterms:W3CDTF">2020-08-31T13:08:00Z</dcterms:modified>
</cp:coreProperties>
</file>