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22" w:rsidRDefault="009B6822" w:rsidP="009B682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Праздники горных мари</w:t>
      </w:r>
    </w:p>
    <w:p w:rsidR="009B6822" w:rsidRDefault="009B6822" w:rsidP="009B682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Пособие для работников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учреждений</w:t>
      </w:r>
    </w:p>
    <w:p w:rsidR="009B6822" w:rsidRDefault="009B6822" w:rsidP="009B6822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0309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Методист по культурному наследию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«МБУК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Горномарийская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ЦКС»</w:t>
      </w:r>
    </w:p>
    <w:p w:rsidR="009B6822" w:rsidRDefault="009B6822" w:rsidP="009B6822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030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Т.В. Петрова</w:t>
      </w:r>
    </w:p>
    <w:p w:rsidR="009B6822" w:rsidRDefault="009B6822" w:rsidP="009B6822">
      <w:pPr>
        <w:spacing w:before="180" w:line="216" w:lineRule="exact"/>
        <w:ind w:left="40" w:right="8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71B">
        <w:rPr>
          <w:rFonts w:ascii="Times New Roman" w:hAnsi="Times New Roman" w:cs="Times New Roman"/>
          <w:color w:val="000000"/>
          <w:sz w:val="40"/>
          <w:szCs w:val="40"/>
        </w:rPr>
        <w:t>ӱ</w:t>
      </w:r>
      <w:r>
        <w:rPr>
          <w:rFonts w:ascii="Times New Roman" w:hAnsi="Times New Roman" w:cs="Times New Roman"/>
          <w:b/>
          <w:bCs/>
          <w:sz w:val="28"/>
          <w:szCs w:val="28"/>
        </w:rPr>
        <w:t>ӓрня  (М</w:t>
      </w:r>
      <w:r w:rsidRPr="001709DA">
        <w:rPr>
          <w:rFonts w:ascii="Times New Roman" w:hAnsi="Times New Roman" w:cs="Times New Roman"/>
          <w:b/>
          <w:bCs/>
          <w:sz w:val="28"/>
          <w:szCs w:val="28"/>
        </w:rPr>
        <w:t>асленица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Веселый весенний праздник почитания солнца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71B">
        <w:rPr>
          <w:rFonts w:ascii="Times New Roman" w:hAnsi="Times New Roman" w:cs="Times New Roman"/>
          <w:color w:val="000000"/>
          <w:sz w:val="40"/>
          <w:szCs w:val="40"/>
        </w:rPr>
        <w:t>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ӓ</w:t>
      </w:r>
      <w:r w:rsidRPr="00170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рня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(Масленица)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мечают на 7-й или 9-й неделе 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Рождества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. По древним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марийским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поверь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ям, если достойно проводить зиму, она не обидится, не омрачит радость об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новления, не помешает встречать весну. Потому и старались его провести как можно веселее. В старину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Уарня</w:t>
      </w:r>
      <w:proofErr w:type="spellEnd"/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 длился две недели: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кого </w:t>
      </w:r>
      <w:r w:rsidRPr="00F1171B">
        <w:rPr>
          <w:rFonts w:ascii="Times New Roman" w:hAnsi="Times New Roman" w:cs="Times New Roman"/>
          <w:color w:val="000000"/>
          <w:sz w:val="40"/>
          <w:szCs w:val="40"/>
        </w:rPr>
        <w:t>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ӓрня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шая Масленица,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1171B">
        <w:rPr>
          <w:rFonts w:ascii="Times New Roman" w:hAnsi="Times New Roman" w:cs="Times New Roman"/>
          <w:color w:val="000000"/>
          <w:sz w:val="40"/>
          <w:szCs w:val="40"/>
        </w:rPr>
        <w:t>ӱ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ӓрня -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малая Масленица. С распространением христианства он совпал с русской Масленицей, и его начали праздновать в течение одной недели, от воскресенья до воскресенья. Со временем порядок, традиции проведения праз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дника изменились, да и называть его </w:t>
      </w:r>
      <w:r>
        <w:rPr>
          <w:rFonts w:ascii="Times New Roman" w:hAnsi="Times New Roman" w:cs="Times New Roman"/>
          <w:color w:val="000000"/>
          <w:sz w:val="28"/>
          <w:szCs w:val="28"/>
        </w:rPr>
        <w:t>стали Проводы зимы. Но еще в 60-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70-е годы </w:t>
      </w:r>
      <w:r w:rsidRPr="001709DA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 века Масленицу отмечали по старинным (описанным ниже) обычаям.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К празднику готовились заранее. Девушки шили себе новые наряды, припасали красивые платки, фар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туки. Парни за две-три недели до Масленицы начи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нали усиленно ухаживать за лошадьми: освобожда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ли их от работ, кормили овсом. Параллельно гото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вили сани с задком, ремонтировали, подкрашивали, украшали. Вместе </w:t>
      </w:r>
      <w:proofErr w:type="gramStart"/>
      <w:r w:rsidRPr="001709D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суетились и дети, заранее в овраге, заливая водой, готовили горку, при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водили в порядок санки и салазки.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Как было принято исстари, праздник начинала дет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вора. Каждый ребенок стремился как можно рань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 (до рассвета) выйти на улицу. Того, кто первым скатится с горки, называли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открывшим дорогу вешней воде.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Пока скатывались с горки, дети громко крича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ли: «Пусть конопля и лен вырастут длинными: пусть ноги у воробьев сломаются, пусть они не клюют ко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ноплю!»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 и сыпали семена конопли и льна. Быто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вало поверье, у кого санки скатятся дальше всех, у того в хозяйстве лучше уродится конопля и лен. 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После рассвета дети шли домой. Родители их угощали блинами. По обычаю, в первый день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Мас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леницы их пекли все. Блины означали надежду на богатый урожай хлеба.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Ближе к обеду на горку выходила молодежь. Считалось, что в этот день каждый, чтоб уродились конопля и лен, должен скатиться с горки. К вечеру, когда молодежь уходила, приходили взрослые и пожилые. 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На следующий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устраи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вали катания на лошадях. Катание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в разных местностях проводили в разное время: в одних селениях катания устраи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вали в первый и последний день масленичной недели, в других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последний день. В народе полагали, что шум, производимый при катании на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лошадях, увешанных колокольчиками и бубенчиками, украшенных платками и лентами, изгоняет злых духов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деревень, лесов, с полей и луго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(а звон церковного колокола  -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злых духов воды и огня).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В катаниях участвовала молодежь и молодые супружеские пары. К полу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дню они собирались на центральной улице деревни. Поджидая друг друга, устраивали различные игры. Когда все участники были в сборе, выстра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ивались в один ряд и с песнями и частушками под гармошку делали по солнцу три круга. Останавливались на том же месте, откуда начинали, слезали и, чтобы согреться, танцевали. В это же время выбирали самого красивого коня.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Затем уезжали в соседние деревни (кто-то ездил на базар), навещали родственников. За стол, как правило, не садились, пели, плясали. Хозяева уго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щали их блинами, пивом.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Гулянья, веселье шло всю неделю. Кто бы ни приходил в эти дни, пожилой ли человек или ребенок, всех приглашали в дом, усаживали за стол и угоща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ли блинами.</w:t>
      </w:r>
    </w:p>
    <w:p w:rsidR="009B6822" w:rsidRPr="001709DA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Масленицу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девушки,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 как и в </w:t>
      </w:r>
      <w:r>
        <w:rPr>
          <w:rFonts w:ascii="Times New Roman" w:hAnsi="Times New Roman" w:cs="Times New Roman"/>
          <w:color w:val="000000"/>
          <w:sz w:val="28"/>
          <w:szCs w:val="28"/>
        </w:rPr>
        <w:t>Рождество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, устраивали посиделки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1724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участвовала молодежь не только своей деревни, но и со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седних деревень. Сваренное  пиво полагалось выпивать в после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softHyphen/>
        <w:t>дний день недели.</w:t>
      </w:r>
    </w:p>
    <w:p w:rsidR="009B6822" w:rsidRPr="00F82DBF" w:rsidRDefault="009B6822" w:rsidP="009B6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а горке за деревней на кучу хвороста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устанавливали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масленичную бабу. Когда собирались все, бабу поджигали, вставали вокруг нее, пели, плясали. Пожилые кидали в горящую бабу блины и кричали: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Голодной не уходи! Счастливого тебе пути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693494">
        <w:t xml:space="preserve"> </w:t>
      </w:r>
      <w:r w:rsidRPr="00693494">
        <w:rPr>
          <w:rFonts w:ascii="Times New Roman" w:hAnsi="Times New Roman" w:cs="Times New Roman"/>
          <w:color w:val="000000"/>
          <w:sz w:val="28"/>
          <w:szCs w:val="28"/>
        </w:rPr>
        <w:t>Масленичные песни в основном носили аграрно-продуцирующий характер. Они восхваляли весну, молодость и бойкость.</w:t>
      </w:r>
      <w:r w:rsidRPr="00F82DBF">
        <w:t xml:space="preserve"> </w:t>
      </w:r>
      <w:r w:rsidRPr="00F82DBF">
        <w:rPr>
          <w:rFonts w:ascii="Times New Roman" w:hAnsi="Times New Roman" w:cs="Times New Roman"/>
          <w:color w:val="000000"/>
          <w:sz w:val="28"/>
          <w:szCs w:val="28"/>
        </w:rPr>
        <w:t>Смысл праздника заключается во встрече весны, подготовке к севу и намерении прожить год удачно.</w:t>
      </w:r>
    </w:p>
    <w:p w:rsidR="009B6822" w:rsidRDefault="009B6822" w:rsidP="009B682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9DA">
        <w:rPr>
          <w:rFonts w:ascii="Times New Roman" w:hAnsi="Times New Roman" w:cs="Times New Roman"/>
          <w:color w:val="000000"/>
          <w:sz w:val="28"/>
          <w:szCs w:val="28"/>
        </w:rPr>
        <w:t>После этого детишки в последний раз скатывались с горки. Взрослые и пожилые шли домой, собирались с соседями и гуляли до первых петухов.</w:t>
      </w:r>
      <w:r w:rsidRPr="00E5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Парни и девушки прыгали через костер. Зола разбрасывалась по полю. </w:t>
      </w:r>
      <w:r w:rsidRPr="001709DA">
        <w:rPr>
          <w:rFonts w:ascii="Times New Roman" w:hAnsi="Times New Roman" w:cs="Times New Roman"/>
          <w:color w:val="000000"/>
          <w:sz w:val="28"/>
          <w:szCs w:val="28"/>
        </w:rPr>
        <w:t xml:space="preserve">С первыми петухами расходились по домам. На этом веселье заканчивалось. Наступал Великий пост. </w:t>
      </w:r>
    </w:p>
    <w:p w:rsidR="009B6822" w:rsidRPr="004A348A" w:rsidRDefault="009B6822" w:rsidP="009B6822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3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на Маслен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A3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цу</w:t>
      </w:r>
    </w:p>
    <w:p w:rsidR="009B6822" w:rsidRPr="004A348A" w:rsidRDefault="009B6822" w:rsidP="009B6822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праздник </w:t>
      </w:r>
      <w:r w:rsidRPr="00F1171B">
        <w:rPr>
          <w:rFonts w:ascii="Times New Roman" w:hAnsi="Times New Roman" w:cs="Times New Roman"/>
          <w:color w:val="000000"/>
          <w:sz w:val="40"/>
          <w:szCs w:val="40"/>
        </w:rPr>
        <w:t>ӱ</w:t>
      </w:r>
      <w:r>
        <w:rPr>
          <w:rFonts w:ascii="Times New Roman" w:hAnsi="Times New Roman" w:cs="Times New Roman"/>
          <w:sz w:val="28"/>
          <w:szCs w:val="28"/>
        </w:rPr>
        <w:t>ӓ</w:t>
      </w:r>
      <w:r w:rsidRPr="004A348A">
        <w:rPr>
          <w:rFonts w:ascii="Times New Roman" w:hAnsi="Times New Roman" w:cs="Times New Roman"/>
          <w:sz w:val="28"/>
          <w:szCs w:val="28"/>
        </w:rPr>
        <w:t xml:space="preserve">рня у марийцев была </w:t>
      </w:r>
      <w:r w:rsidRPr="001B6D0D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в рыбу</w:t>
      </w:r>
      <w:r w:rsidRPr="001B6D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348A">
        <w:rPr>
          <w:rFonts w:ascii="Times New Roman" w:hAnsi="Times New Roman" w:cs="Times New Roman"/>
          <w:sz w:val="28"/>
          <w:szCs w:val="28"/>
        </w:rPr>
        <w:t xml:space="preserve"> которая состоит в том, что собравшиеся мальчики набирают изношенные лапти, рубят пополам для большего количества, складывают в одну кучу, а в середину втыкают палку с привязанной к ней веревочкой. Один берется за веревочку и бежит вокруг, а прочие мальчики в это время выхватывают руками или выталкивают ногами сложенные лапти, подразумевая под ними рыбу.</w:t>
      </w:r>
    </w:p>
    <w:p w:rsidR="009B6822" w:rsidRPr="004A348A" w:rsidRDefault="009B6822" w:rsidP="009B6822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48A">
        <w:rPr>
          <w:rFonts w:ascii="Times New Roman" w:hAnsi="Times New Roman" w:cs="Times New Roman"/>
          <w:sz w:val="28"/>
          <w:szCs w:val="28"/>
        </w:rPr>
        <w:t xml:space="preserve">Бегающий мальчик должен охранять свое имущество и ловить воришек. Пойманный мальчик сменяет того, кто бегал, держась за веревочку. Ловкий мальчик ловит скоро, </w:t>
      </w:r>
      <w:proofErr w:type="gramStart"/>
      <w:r w:rsidRPr="004A348A">
        <w:rPr>
          <w:rFonts w:ascii="Times New Roman" w:hAnsi="Times New Roman" w:cs="Times New Roman"/>
          <w:sz w:val="28"/>
          <w:szCs w:val="28"/>
        </w:rPr>
        <w:t>тихому</w:t>
      </w:r>
      <w:proofErr w:type="gramEnd"/>
      <w:r w:rsidRPr="004A348A">
        <w:rPr>
          <w:rFonts w:ascii="Times New Roman" w:hAnsi="Times New Roman" w:cs="Times New Roman"/>
          <w:sz w:val="28"/>
          <w:szCs w:val="28"/>
        </w:rPr>
        <w:t xml:space="preserve"> же достается бегать до усталости.</w:t>
      </w:r>
    </w:p>
    <w:p w:rsidR="009B6822" w:rsidRPr="004A348A" w:rsidRDefault="009B6822" w:rsidP="009B6822">
      <w:pPr>
        <w:spacing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  <w:shd w:val="clear" w:color="auto" w:fill="FFFFFF"/>
        </w:rPr>
        <w:lastRenderedPageBreak/>
        <w:t>"</w:t>
      </w:r>
      <w:proofErr w:type="gramStart"/>
      <w:r>
        <w:rPr>
          <w:rFonts w:ascii="Times New Roman" w:hAnsi="Times New Roman" w:cs="Times New Roman"/>
          <w:b/>
          <w:bCs/>
          <w:spacing w:val="4"/>
          <w:sz w:val="28"/>
          <w:szCs w:val="28"/>
          <w:shd w:val="clear" w:color="auto" w:fill="FFFFFF"/>
        </w:rPr>
        <w:t>Пуста</w:t>
      </w:r>
      <w:proofErr w:type="gramEnd"/>
      <w:r>
        <w:rPr>
          <w:rFonts w:ascii="Times New Roman" w:hAnsi="Times New Roman" w:cs="Times New Roman"/>
          <w:b/>
          <w:bCs/>
          <w:spacing w:val="4"/>
          <w:sz w:val="28"/>
          <w:szCs w:val="28"/>
          <w:shd w:val="clear" w:color="auto" w:fill="FFFFFF"/>
        </w:rPr>
        <w:t xml:space="preserve"> местӓ</w:t>
      </w:r>
      <w:r w:rsidRPr="001B6D0D">
        <w:rPr>
          <w:rFonts w:ascii="Times New Roman" w:hAnsi="Times New Roman" w:cs="Times New Roman"/>
          <w:b/>
          <w:bCs/>
          <w:spacing w:val="4"/>
          <w:sz w:val="28"/>
          <w:szCs w:val="28"/>
          <w:shd w:val="clear" w:color="auto" w:fill="FFFFFF"/>
        </w:rPr>
        <w:t>"</w:t>
      </w:r>
      <w:r w:rsidRPr="004A348A">
        <w:rPr>
          <w:rFonts w:ascii="Times New Roman" w:hAnsi="Times New Roman" w:cs="Times New Roman"/>
          <w:i/>
          <w:iCs/>
          <w:spacing w:val="4"/>
          <w:sz w:val="28"/>
          <w:szCs w:val="28"/>
          <w:shd w:val="clear" w:color="auto" w:fill="FFFFFF"/>
        </w:rPr>
        <w:t xml:space="preserve"> </w:t>
      </w:r>
      <w:r w:rsidRPr="001B6D0D">
        <w:rPr>
          <w:rFonts w:ascii="Times New Roman" w:hAnsi="Times New Roman" w:cs="Times New Roman"/>
          <w:b/>
          <w:bCs/>
          <w:spacing w:val="4"/>
          <w:sz w:val="28"/>
          <w:szCs w:val="28"/>
          <w:shd w:val="clear" w:color="auto" w:fill="FFFFFF"/>
        </w:rPr>
        <w:t>(Пустое место).</w:t>
      </w:r>
      <w:r w:rsidRPr="004A348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Для этой игры все встают в круг. У водящего в руках пояс. Он обходит всех за спинами, и в определенный момент кому-то на плечо кладет поясок. Это - сигнал. Они разбегаются в разные стороны. Кто первый займет пустое место - тот выиграл.</w:t>
      </w:r>
    </w:p>
    <w:p w:rsidR="009B6822" w:rsidRPr="004A348A" w:rsidRDefault="009B6822" w:rsidP="009B6822">
      <w:pPr>
        <w:spacing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A348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Еще одна игра. </w:t>
      </w:r>
      <w:r w:rsidRPr="004A348A">
        <w:rPr>
          <w:rFonts w:ascii="Times New Roman" w:hAnsi="Times New Roman" w:cs="Times New Roman"/>
          <w:b/>
          <w:bCs/>
          <w:spacing w:val="4"/>
          <w:sz w:val="28"/>
          <w:szCs w:val="28"/>
          <w:shd w:val="clear" w:color="auto" w:fill="FFFFFF"/>
        </w:rPr>
        <w:t>Лапоть</w:t>
      </w:r>
      <w:r w:rsidRPr="004A348A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привязывают к веревке. Водящий крутит веревку, сначала медленно, потом быстрее. Все стоят по кругу. Задача - перепрыгивать через веревку, не задевая ее.</w:t>
      </w:r>
      <w:r w:rsidRPr="004A348A">
        <w:rPr>
          <w:rFonts w:ascii="Times New Roman" w:hAnsi="Times New Roman" w:cs="Times New Roman"/>
          <w:spacing w:val="4"/>
          <w:sz w:val="28"/>
          <w:szCs w:val="28"/>
        </w:rPr>
        <w:br/>
      </w:r>
    </w:p>
    <w:p w:rsidR="00000000" w:rsidRDefault="009B68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822"/>
    <w:rsid w:val="009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2022-02-08T10:37:00Z</dcterms:created>
  <dcterms:modified xsi:type="dcterms:W3CDTF">2022-02-08T10:38:00Z</dcterms:modified>
</cp:coreProperties>
</file>